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77D00" w:rsidRPr="00D9273A" w:rsidRDefault="008C61C4" w:rsidP="00377D00">
      <w:pPr>
        <w:jc w:val="center"/>
        <w:rPr>
          <w:rFonts w:asciiTheme="minorHAnsi" w:eastAsia="SimSun" w:hAnsiTheme="minorHAnsi" w:cs="Calibri"/>
          <w:b/>
          <w:smallCaps/>
          <w:color w:val="17365D"/>
          <w:sz w:val="32"/>
          <w:szCs w:val="32"/>
          <w:lang w:eastAsia="en-US"/>
        </w:rPr>
      </w:pPr>
      <w:r w:rsidRPr="00D9273A">
        <w:rPr>
          <w:rFonts w:asciiTheme="minorHAnsi" w:hAnsiTheme="minorHAnsi"/>
          <w:noProof/>
          <w:lang w:val="es-MX" w:eastAsia="es-MX"/>
        </w:rPr>
        <w:drawing>
          <wp:anchor distT="0" distB="0" distL="114300" distR="114300" simplePos="0" relativeHeight="251661824" behindDoc="0" locked="0" layoutInCell="1" allowOverlap="1" wp14:anchorId="4FAA350B" wp14:editId="4FC1C8DA">
            <wp:simplePos x="0" y="0"/>
            <wp:positionH relativeFrom="column">
              <wp:posOffset>5594350</wp:posOffset>
            </wp:positionH>
            <wp:positionV relativeFrom="paragraph">
              <wp:posOffset>-23495</wp:posOffset>
            </wp:positionV>
            <wp:extent cx="886460" cy="1057275"/>
            <wp:effectExtent l="0" t="0" r="0" b="0"/>
            <wp:wrapNone/>
            <wp:docPr id="6" name="Imagen 6" descr="logo gob baja californi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logo gob baja california"/>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886460" cy="1057275"/>
                    </a:xfrm>
                    <a:prstGeom prst="rect">
                      <a:avLst/>
                    </a:prstGeom>
                    <a:noFill/>
                  </pic:spPr>
                </pic:pic>
              </a:graphicData>
            </a:graphic>
            <wp14:sizeRelH relativeFrom="page">
              <wp14:pctWidth>0</wp14:pctWidth>
            </wp14:sizeRelH>
            <wp14:sizeRelV relativeFrom="page">
              <wp14:pctHeight>0</wp14:pctHeight>
            </wp14:sizeRelV>
          </wp:anchor>
        </w:drawing>
      </w:r>
      <w:r w:rsidRPr="00D9273A">
        <w:rPr>
          <w:rFonts w:asciiTheme="minorHAnsi" w:hAnsiTheme="minorHAnsi"/>
          <w:noProof/>
          <w:lang w:val="es-MX" w:eastAsia="es-MX"/>
        </w:rPr>
        <w:drawing>
          <wp:anchor distT="0" distB="0" distL="114300" distR="114300" simplePos="0" relativeHeight="251659776" behindDoc="1" locked="0" layoutInCell="1" allowOverlap="1" wp14:anchorId="58433593" wp14:editId="256B3533">
            <wp:simplePos x="0" y="0"/>
            <wp:positionH relativeFrom="column">
              <wp:posOffset>-70485</wp:posOffset>
            </wp:positionH>
            <wp:positionV relativeFrom="paragraph">
              <wp:posOffset>-46355</wp:posOffset>
            </wp:positionV>
            <wp:extent cx="834390" cy="1057910"/>
            <wp:effectExtent l="0" t="0" r="0" b="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834390" cy="1057910"/>
                    </a:xfrm>
                    <a:prstGeom prst="rect">
                      <a:avLst/>
                    </a:prstGeom>
                    <a:noFill/>
                  </pic:spPr>
                </pic:pic>
              </a:graphicData>
            </a:graphic>
            <wp14:sizeRelH relativeFrom="page">
              <wp14:pctWidth>0</wp14:pctWidth>
            </wp14:sizeRelH>
            <wp14:sizeRelV relativeFrom="page">
              <wp14:pctHeight>0</wp14:pctHeight>
            </wp14:sizeRelV>
          </wp:anchor>
        </w:drawing>
      </w:r>
      <w:r w:rsidR="00377D00" w:rsidRPr="00D9273A">
        <w:rPr>
          <w:rFonts w:asciiTheme="minorHAnsi" w:eastAsia="SimSun" w:hAnsiTheme="minorHAnsi" w:cs="Calibri"/>
          <w:b/>
          <w:smallCaps/>
          <w:color w:val="17365D"/>
          <w:sz w:val="32"/>
          <w:szCs w:val="32"/>
          <w:lang w:eastAsia="en-US"/>
        </w:rPr>
        <w:t>Gobierno del Estado de Baja California</w:t>
      </w:r>
    </w:p>
    <w:p w:rsidR="00377D00" w:rsidRPr="00D9273A" w:rsidRDefault="00377D00" w:rsidP="00377D00">
      <w:pPr>
        <w:jc w:val="center"/>
        <w:rPr>
          <w:rFonts w:asciiTheme="minorHAnsi" w:eastAsia="SimSun" w:hAnsiTheme="minorHAnsi" w:cs="Calibri"/>
          <w:b/>
          <w:smallCaps/>
          <w:color w:val="17365D"/>
          <w:szCs w:val="20"/>
          <w:lang w:eastAsia="en-US"/>
        </w:rPr>
      </w:pPr>
      <w:r w:rsidRPr="00D9273A">
        <w:rPr>
          <w:rFonts w:asciiTheme="minorHAnsi" w:eastAsia="SimSun" w:hAnsiTheme="minorHAnsi" w:cs="Calibri"/>
          <w:b/>
          <w:smallCaps/>
          <w:color w:val="17365D"/>
          <w:szCs w:val="20"/>
          <w:lang w:eastAsia="en-US"/>
        </w:rPr>
        <w:t>COMITÉ DE ADQUISICIONES, ARRENDAMIENTOS Y SERVICIOS DEL</w:t>
      </w:r>
    </w:p>
    <w:p w:rsidR="00377D00" w:rsidRPr="00D9273A" w:rsidRDefault="00377D00" w:rsidP="00377D00">
      <w:pPr>
        <w:jc w:val="center"/>
        <w:rPr>
          <w:rFonts w:asciiTheme="minorHAnsi" w:eastAsia="SimSun" w:hAnsiTheme="minorHAnsi" w:cs="Calibri"/>
          <w:b/>
          <w:color w:val="000000"/>
          <w:sz w:val="28"/>
          <w:szCs w:val="28"/>
          <w:lang w:val="es-MX" w:eastAsia="en-US"/>
        </w:rPr>
      </w:pPr>
      <w:r w:rsidRPr="00D9273A">
        <w:rPr>
          <w:rFonts w:asciiTheme="minorHAnsi" w:eastAsia="SimSun" w:hAnsiTheme="minorHAnsi" w:cs="Calibri"/>
          <w:b/>
          <w:color w:val="17365D"/>
          <w:szCs w:val="20"/>
          <w:lang w:eastAsia="en-US"/>
        </w:rPr>
        <w:t>PODER EJECUTIVO DEL GOBIERNO DEL ESTADO DE BAJA CALIFORNIA</w:t>
      </w:r>
    </w:p>
    <w:p w:rsidR="00377D00" w:rsidRPr="00D9273A" w:rsidRDefault="00377D00" w:rsidP="00377D00">
      <w:pPr>
        <w:jc w:val="center"/>
        <w:rPr>
          <w:rFonts w:asciiTheme="minorHAnsi" w:eastAsia="SimSun" w:hAnsiTheme="minorHAnsi" w:cs="Calibri"/>
          <w:b/>
          <w:color w:val="000000"/>
          <w:sz w:val="28"/>
          <w:szCs w:val="28"/>
          <w:lang w:val="es-MX" w:eastAsia="en-US"/>
        </w:rPr>
      </w:pPr>
    </w:p>
    <w:p w:rsidR="00BC0159" w:rsidRPr="00D9273A" w:rsidRDefault="00BC0159" w:rsidP="00BC0159">
      <w:pPr>
        <w:jc w:val="center"/>
        <w:rPr>
          <w:rFonts w:asciiTheme="minorHAnsi" w:hAnsiTheme="minorHAnsi" w:cs="Calibri"/>
          <w:b/>
          <w:sz w:val="28"/>
          <w:szCs w:val="28"/>
        </w:rPr>
      </w:pPr>
      <w:r w:rsidRPr="00D9273A">
        <w:rPr>
          <w:rFonts w:asciiTheme="minorHAnsi" w:hAnsiTheme="minorHAnsi" w:cs="Calibri"/>
          <w:b/>
          <w:sz w:val="28"/>
          <w:szCs w:val="28"/>
        </w:rPr>
        <w:t xml:space="preserve">LICITACION PÚBLICA REGIONAL </w:t>
      </w:r>
    </w:p>
    <w:p w:rsidR="00BC0159" w:rsidRPr="00D9273A" w:rsidRDefault="00C70D52" w:rsidP="00BC0159">
      <w:pPr>
        <w:jc w:val="center"/>
        <w:rPr>
          <w:rFonts w:asciiTheme="minorHAnsi" w:hAnsiTheme="minorHAnsi" w:cs="Calibri"/>
          <w:b/>
          <w:sz w:val="28"/>
          <w:szCs w:val="28"/>
        </w:rPr>
      </w:pPr>
      <w:r>
        <w:rPr>
          <w:rFonts w:asciiTheme="minorHAnsi" w:hAnsiTheme="minorHAnsi" w:cs="Calibri"/>
          <w:b/>
          <w:sz w:val="28"/>
          <w:szCs w:val="28"/>
        </w:rPr>
        <w:t>OM-INDE-157-2017</w:t>
      </w:r>
    </w:p>
    <w:p w:rsidR="00BC0159" w:rsidRPr="00D9273A" w:rsidRDefault="00BC0159" w:rsidP="00BC0159">
      <w:pPr>
        <w:jc w:val="center"/>
        <w:rPr>
          <w:rFonts w:asciiTheme="minorHAnsi" w:hAnsiTheme="minorHAnsi" w:cs="Calibri"/>
          <w:b/>
          <w:lang w:val="es-ES_tradnl"/>
        </w:rPr>
      </w:pPr>
      <w:r w:rsidRPr="00D9273A">
        <w:rPr>
          <w:rFonts w:asciiTheme="minorHAnsi" w:hAnsiTheme="minorHAnsi" w:cs="Calibri"/>
          <w:b/>
        </w:rPr>
        <w:t>“</w:t>
      </w:r>
      <w:r w:rsidRPr="00D9273A">
        <w:rPr>
          <w:rFonts w:asciiTheme="minorHAnsi" w:hAnsiTheme="minorHAnsi" w:cs="Calibri"/>
          <w:b/>
          <w:lang w:val="es-ES_tradnl"/>
        </w:rPr>
        <w:t xml:space="preserve">ADQUISICIÓN DE ALIMENTOS PREPARADOS PARA DEPORTISTAS Y ENTRENADORES </w:t>
      </w:r>
    </w:p>
    <w:p w:rsidR="00BC0159" w:rsidRPr="00D9273A" w:rsidRDefault="00BC0159" w:rsidP="00BC0159">
      <w:pPr>
        <w:jc w:val="center"/>
        <w:rPr>
          <w:rFonts w:asciiTheme="minorHAnsi" w:hAnsiTheme="minorHAnsi" w:cs="Calibri"/>
          <w:color w:val="FFCC00"/>
          <w:sz w:val="28"/>
          <w:szCs w:val="28"/>
        </w:rPr>
      </w:pPr>
      <w:r w:rsidRPr="00D9273A">
        <w:rPr>
          <w:rFonts w:asciiTheme="minorHAnsi" w:hAnsiTheme="minorHAnsi" w:cs="Calibri"/>
          <w:b/>
          <w:lang w:val="es-ES_tradnl"/>
        </w:rPr>
        <w:t>DEL INSTITUTO DEL DEPORTE Y LA CULTURA FÍSICA DE BAJA CALIFORNIA</w:t>
      </w:r>
      <w:r w:rsidRPr="00D9273A">
        <w:rPr>
          <w:rFonts w:asciiTheme="minorHAnsi" w:hAnsiTheme="minorHAnsi" w:cs="Calibri"/>
          <w:b/>
        </w:rPr>
        <w:t>”</w:t>
      </w:r>
    </w:p>
    <w:p w:rsidR="00402532" w:rsidRPr="00D9273A" w:rsidRDefault="00524C87" w:rsidP="00402532">
      <w:pPr>
        <w:rPr>
          <w:rFonts w:asciiTheme="minorHAnsi" w:hAnsiTheme="minorHAnsi" w:cs="Helvetica"/>
        </w:rPr>
      </w:pPr>
      <w:r>
        <w:rPr>
          <w:rFonts w:asciiTheme="minorHAnsi" w:hAnsiTheme="minorHAnsi" w:cs="Helvetica"/>
          <w:noProof/>
          <w:lang w:val="es-MX" w:eastAsia="es-MX"/>
        </w:rPr>
        <mc:AlternateContent>
          <mc:Choice Requires="wps">
            <w:drawing>
              <wp:anchor distT="4294967295" distB="4294967295" distL="114300" distR="114300" simplePos="0" relativeHeight="251657728" behindDoc="0" locked="0" layoutInCell="1" allowOverlap="1">
                <wp:simplePos x="0" y="0"/>
                <wp:positionH relativeFrom="column">
                  <wp:posOffset>-228600</wp:posOffset>
                </wp:positionH>
                <wp:positionV relativeFrom="paragraph">
                  <wp:posOffset>95249</wp:posOffset>
                </wp:positionV>
                <wp:extent cx="6629400" cy="0"/>
                <wp:effectExtent l="0" t="19050" r="38100" b="38100"/>
                <wp:wrapNone/>
                <wp:docPr id="1" name="Lin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629400" cy="0"/>
                        </a:xfrm>
                        <a:prstGeom prst="line">
                          <a:avLst/>
                        </a:prstGeom>
                        <a:noFill/>
                        <a:ln w="57150" cmpd="thickThin">
                          <a:solidFill>
                            <a:srgbClr val="00008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F8EF522" id="Line 11" o:spid="_x0000_s1026"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from="-18pt,7.5pt" to="7in,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" strokecolor="navy" strokeweight="4.5pt">
                <v:stroke linestyle="thickThin"/>
              </v:line>
            </w:pict>
          </mc:Fallback>
        </mc:AlternateContent>
      </w:r>
    </w:p>
    <w:p w:rsidR="00247004" w:rsidRPr="00D9273A" w:rsidRDefault="00247004" w:rsidP="00247004">
      <w:pPr>
        <w:jc w:val="center"/>
        <w:rPr>
          <w:rFonts w:asciiTheme="minorHAnsi" w:hAnsiTheme="minorHAnsi" w:cs="Helvetica"/>
          <w:b/>
        </w:rPr>
      </w:pPr>
    </w:p>
    <w:p w:rsidR="002F2C9B" w:rsidRPr="00D9273A" w:rsidRDefault="00736358">
      <w:pPr>
        <w:pStyle w:val="Ttulo1"/>
        <w:jc w:val="right"/>
        <w:rPr>
          <w:rFonts w:asciiTheme="minorHAnsi" w:hAnsiTheme="minorHAnsi" w:cs="Helvetica"/>
          <w:i/>
          <w:iCs/>
        </w:rPr>
      </w:pPr>
      <w:r w:rsidRPr="00D9273A">
        <w:rPr>
          <w:rFonts w:asciiTheme="minorHAnsi" w:hAnsiTheme="minorHAnsi" w:cs="Helvetica"/>
          <w:i/>
          <w:iCs/>
        </w:rPr>
        <w:t xml:space="preserve">SESION </w:t>
      </w:r>
      <w:r w:rsidR="008F5DF2" w:rsidRPr="00D9273A">
        <w:rPr>
          <w:rFonts w:asciiTheme="minorHAnsi" w:hAnsiTheme="minorHAnsi" w:cs="Helvetica"/>
          <w:i/>
          <w:iCs/>
        </w:rPr>
        <w:t xml:space="preserve">DE FALLO TECNICO </w:t>
      </w:r>
    </w:p>
    <w:p w:rsidR="00736358" w:rsidRPr="00D9273A" w:rsidRDefault="008F5DF2">
      <w:pPr>
        <w:pStyle w:val="Ttulo1"/>
        <w:jc w:val="right"/>
        <w:rPr>
          <w:rFonts w:asciiTheme="minorHAnsi" w:hAnsiTheme="minorHAnsi" w:cs="Helvetica"/>
          <w:i/>
          <w:iCs/>
        </w:rPr>
      </w:pPr>
      <w:r w:rsidRPr="00D9273A">
        <w:rPr>
          <w:rFonts w:asciiTheme="minorHAnsi" w:hAnsiTheme="minorHAnsi" w:cs="Helvetica"/>
          <w:i/>
          <w:iCs/>
        </w:rPr>
        <w:t>Y APERTURA DE PROPUESTAS ECONOMICAS</w:t>
      </w:r>
    </w:p>
    <w:p w:rsidR="00736358" w:rsidRPr="00D9273A" w:rsidRDefault="00736358">
      <w:pPr>
        <w:jc w:val="right"/>
        <w:rPr>
          <w:rFonts w:asciiTheme="minorHAnsi" w:hAnsiTheme="minorHAnsi" w:cs="Helvetica"/>
        </w:rPr>
      </w:pPr>
    </w:p>
    <w:p w:rsidR="00736358" w:rsidRPr="00D9273A" w:rsidRDefault="00EC1C01" w:rsidP="006C168B">
      <w:pPr>
        <w:pStyle w:val="Textoindependiente"/>
        <w:spacing w:line="360" w:lineRule="auto"/>
        <w:rPr>
          <w:rFonts w:asciiTheme="minorHAnsi" w:hAnsiTheme="minorHAnsi" w:cs="Helvetica"/>
          <w:bCs w:val="0"/>
          <w:szCs w:val="20"/>
          <w:lang w:val="es-ES_tradnl" w:eastAsia="en-US"/>
        </w:rPr>
      </w:pPr>
      <w:r w:rsidRPr="00D9273A">
        <w:rPr>
          <w:rFonts w:asciiTheme="minorHAnsi" w:hAnsiTheme="minorHAnsi" w:cs="Helvetica"/>
          <w:b w:val="0"/>
          <w:bCs w:val="0"/>
          <w:szCs w:val="20"/>
          <w:lang w:val="es-ES_tradnl" w:eastAsia="en-US"/>
        </w:rPr>
        <w:t xml:space="preserve">En la </w:t>
      </w:r>
      <w:r w:rsidR="001D205E" w:rsidRPr="00D9273A">
        <w:rPr>
          <w:rFonts w:asciiTheme="minorHAnsi" w:hAnsiTheme="minorHAnsi" w:cs="Helvetica"/>
          <w:b w:val="0"/>
          <w:bCs w:val="0"/>
          <w:szCs w:val="20"/>
          <w:lang w:val="es-ES_tradnl" w:eastAsia="en-US"/>
        </w:rPr>
        <w:t>c</w:t>
      </w:r>
      <w:r w:rsidR="00070C7B" w:rsidRPr="00D9273A">
        <w:rPr>
          <w:rFonts w:asciiTheme="minorHAnsi" w:hAnsiTheme="minorHAnsi" w:cs="Helvetica"/>
          <w:b w:val="0"/>
          <w:bCs w:val="0"/>
          <w:szCs w:val="20"/>
          <w:lang w:val="es-ES_tradnl" w:eastAsia="en-US"/>
        </w:rPr>
        <w:t xml:space="preserve">iudad de Mexicali, Baja California, siendo las </w:t>
      </w:r>
      <w:r w:rsidR="00BC0159" w:rsidRPr="00D9273A">
        <w:rPr>
          <w:rFonts w:asciiTheme="minorHAnsi" w:hAnsiTheme="minorHAnsi" w:cs="Helvetica"/>
          <w:b w:val="0"/>
          <w:bCs w:val="0"/>
          <w:szCs w:val="20"/>
          <w:lang w:val="es-ES_tradnl" w:eastAsia="en-US"/>
        </w:rPr>
        <w:t>14</w:t>
      </w:r>
      <w:r w:rsidR="00450215" w:rsidRPr="00D9273A">
        <w:rPr>
          <w:rFonts w:asciiTheme="minorHAnsi" w:hAnsiTheme="minorHAnsi" w:cs="Helvetica"/>
          <w:b w:val="0"/>
          <w:bCs w:val="0"/>
          <w:szCs w:val="20"/>
          <w:lang w:val="es-ES_tradnl" w:eastAsia="en-US"/>
        </w:rPr>
        <w:t>:</w:t>
      </w:r>
      <w:r w:rsidR="00C70D52">
        <w:rPr>
          <w:rFonts w:asciiTheme="minorHAnsi" w:hAnsiTheme="minorHAnsi" w:cs="Helvetica"/>
          <w:b w:val="0"/>
          <w:bCs w:val="0"/>
          <w:szCs w:val="20"/>
          <w:lang w:val="es-ES_tradnl" w:eastAsia="en-US"/>
        </w:rPr>
        <w:t>0</w:t>
      </w:r>
      <w:r w:rsidR="00070C7B" w:rsidRPr="00D9273A">
        <w:rPr>
          <w:rFonts w:asciiTheme="minorHAnsi" w:hAnsiTheme="minorHAnsi" w:cs="Helvetica"/>
          <w:b w:val="0"/>
          <w:bCs w:val="0"/>
          <w:szCs w:val="20"/>
          <w:lang w:val="es-ES_tradnl" w:eastAsia="en-US"/>
        </w:rPr>
        <w:t xml:space="preserve">0 horas del día </w:t>
      </w:r>
      <w:r w:rsidR="00C70D52">
        <w:rPr>
          <w:rFonts w:asciiTheme="minorHAnsi" w:hAnsiTheme="minorHAnsi" w:cs="Helvetica"/>
          <w:b w:val="0"/>
          <w:bCs w:val="0"/>
          <w:szCs w:val="20"/>
          <w:lang w:val="es-ES_tradnl" w:eastAsia="en-US"/>
        </w:rPr>
        <w:t>30</w:t>
      </w:r>
      <w:r w:rsidR="00A615F4" w:rsidRPr="00D9273A">
        <w:rPr>
          <w:rFonts w:asciiTheme="minorHAnsi" w:hAnsiTheme="minorHAnsi" w:cs="Helvetica"/>
          <w:b w:val="0"/>
          <w:bCs w:val="0"/>
          <w:szCs w:val="20"/>
          <w:lang w:val="es-ES_tradnl" w:eastAsia="en-US"/>
        </w:rPr>
        <w:t xml:space="preserve"> </w:t>
      </w:r>
      <w:r w:rsidR="00070C7B" w:rsidRPr="00D9273A">
        <w:rPr>
          <w:rFonts w:asciiTheme="minorHAnsi" w:hAnsiTheme="minorHAnsi" w:cs="Helvetica"/>
          <w:b w:val="0"/>
          <w:bCs w:val="0"/>
          <w:szCs w:val="20"/>
          <w:lang w:val="es-ES_tradnl" w:eastAsia="en-US"/>
        </w:rPr>
        <w:t xml:space="preserve">de </w:t>
      </w:r>
      <w:r w:rsidR="00C70D52">
        <w:rPr>
          <w:rFonts w:asciiTheme="minorHAnsi" w:hAnsiTheme="minorHAnsi" w:cs="Helvetica"/>
          <w:b w:val="0"/>
          <w:bCs w:val="0"/>
          <w:szCs w:val="20"/>
          <w:lang w:val="es-ES_tradnl" w:eastAsia="en-US"/>
        </w:rPr>
        <w:t>Noviembre</w:t>
      </w:r>
      <w:r w:rsidR="005B01BB" w:rsidRPr="00D9273A">
        <w:rPr>
          <w:rFonts w:asciiTheme="minorHAnsi" w:hAnsiTheme="minorHAnsi" w:cs="Helvetica"/>
          <w:b w:val="0"/>
          <w:bCs w:val="0"/>
          <w:szCs w:val="20"/>
          <w:lang w:val="es-ES_tradnl" w:eastAsia="en-US"/>
        </w:rPr>
        <w:t xml:space="preserve"> de</w:t>
      </w:r>
      <w:r w:rsidR="00070C7B" w:rsidRPr="00D9273A">
        <w:rPr>
          <w:rFonts w:asciiTheme="minorHAnsi" w:hAnsiTheme="minorHAnsi" w:cs="Helvetica"/>
          <w:b w:val="0"/>
          <w:bCs w:val="0"/>
          <w:szCs w:val="20"/>
          <w:lang w:val="es-ES_tradnl" w:eastAsia="en-US"/>
        </w:rPr>
        <w:t xml:space="preserve"> 20</w:t>
      </w:r>
      <w:r w:rsidR="00C2174F" w:rsidRPr="00D9273A">
        <w:rPr>
          <w:rFonts w:asciiTheme="minorHAnsi" w:hAnsiTheme="minorHAnsi" w:cs="Helvetica"/>
          <w:b w:val="0"/>
          <w:bCs w:val="0"/>
          <w:szCs w:val="20"/>
          <w:lang w:val="es-ES_tradnl" w:eastAsia="en-US"/>
        </w:rPr>
        <w:t>1</w:t>
      </w:r>
      <w:r w:rsidR="00C70D52">
        <w:rPr>
          <w:rFonts w:asciiTheme="minorHAnsi" w:hAnsiTheme="minorHAnsi" w:cs="Helvetica"/>
          <w:b w:val="0"/>
          <w:bCs w:val="0"/>
          <w:szCs w:val="20"/>
          <w:lang w:val="es-ES_tradnl" w:eastAsia="en-US"/>
        </w:rPr>
        <w:t>7</w:t>
      </w:r>
      <w:r w:rsidR="00402532" w:rsidRPr="00D9273A">
        <w:rPr>
          <w:rFonts w:asciiTheme="minorHAnsi" w:hAnsiTheme="minorHAnsi" w:cs="Helvetica"/>
          <w:b w:val="0"/>
          <w:bCs w:val="0"/>
          <w:szCs w:val="20"/>
          <w:lang w:val="es-ES_tradnl" w:eastAsia="en-US"/>
        </w:rPr>
        <w:t xml:space="preserve">, se reunieron en la sala de </w:t>
      </w:r>
      <w:r w:rsidR="00273823" w:rsidRPr="00D9273A">
        <w:rPr>
          <w:rFonts w:asciiTheme="minorHAnsi" w:hAnsiTheme="minorHAnsi" w:cs="Helvetica"/>
          <w:b w:val="0"/>
          <w:bCs w:val="0"/>
          <w:szCs w:val="20"/>
          <w:lang w:val="es-ES_tradnl" w:eastAsia="en-US"/>
        </w:rPr>
        <w:t>j</w:t>
      </w:r>
      <w:r w:rsidR="00070C7B" w:rsidRPr="00D9273A">
        <w:rPr>
          <w:rFonts w:asciiTheme="minorHAnsi" w:hAnsiTheme="minorHAnsi" w:cs="Helvetica"/>
          <w:b w:val="0"/>
          <w:bCs w:val="0"/>
          <w:szCs w:val="20"/>
          <w:lang w:val="es-ES_tradnl" w:eastAsia="en-US"/>
        </w:rPr>
        <w:t xml:space="preserve">untas </w:t>
      </w:r>
      <w:r w:rsidR="00A851EF" w:rsidRPr="00D9273A">
        <w:rPr>
          <w:rFonts w:asciiTheme="minorHAnsi" w:hAnsiTheme="minorHAnsi" w:cs="Helvetica"/>
          <w:b w:val="0"/>
          <w:bCs w:val="0"/>
          <w:szCs w:val="20"/>
          <w:lang w:val="es-ES_tradnl" w:eastAsia="en-US"/>
        </w:rPr>
        <w:t xml:space="preserve">de la Dirección de </w:t>
      </w:r>
      <w:r w:rsidR="00967832" w:rsidRPr="00D9273A">
        <w:rPr>
          <w:rFonts w:asciiTheme="minorHAnsi" w:hAnsiTheme="minorHAnsi" w:cs="Helvetica"/>
          <w:b w:val="0"/>
          <w:bCs w:val="0"/>
          <w:szCs w:val="20"/>
          <w:lang w:val="es-ES_tradnl" w:eastAsia="en-US"/>
        </w:rPr>
        <w:t>Ad</w:t>
      </w:r>
      <w:r w:rsidR="00A851EF" w:rsidRPr="00D9273A">
        <w:rPr>
          <w:rFonts w:asciiTheme="minorHAnsi" w:hAnsiTheme="minorHAnsi" w:cs="Helvetica"/>
          <w:b w:val="0"/>
          <w:bCs w:val="0"/>
          <w:szCs w:val="20"/>
          <w:lang w:val="es-ES_tradnl" w:eastAsia="en-US"/>
        </w:rPr>
        <w:t>quisiciones</w:t>
      </w:r>
      <w:r w:rsidR="00402532" w:rsidRPr="00D9273A">
        <w:rPr>
          <w:rFonts w:asciiTheme="minorHAnsi" w:hAnsiTheme="minorHAnsi" w:cs="Helvetica"/>
          <w:b w:val="0"/>
          <w:bCs w:val="0"/>
          <w:szCs w:val="20"/>
          <w:lang w:val="es-ES_tradnl" w:eastAsia="en-US"/>
        </w:rPr>
        <w:t xml:space="preserve"> de la Oficialí</w:t>
      </w:r>
      <w:r w:rsidR="00070C7B" w:rsidRPr="00D9273A">
        <w:rPr>
          <w:rFonts w:asciiTheme="minorHAnsi" w:hAnsiTheme="minorHAnsi" w:cs="Helvetica"/>
          <w:b w:val="0"/>
          <w:bCs w:val="0"/>
          <w:szCs w:val="20"/>
          <w:lang w:val="es-ES_tradnl" w:eastAsia="en-US"/>
        </w:rPr>
        <w:t xml:space="preserve">a Mayor de Gobierno, sita en el tercer piso del Edificio del Poder Ejecutivo en el Centro Cívico, los integrantes del Comité de Adquisiciones, Arrendamientos y Servicios del Poder Ejecutivo </w:t>
      </w:r>
      <w:r w:rsidR="00247004" w:rsidRPr="00D9273A">
        <w:rPr>
          <w:rFonts w:asciiTheme="minorHAnsi" w:hAnsiTheme="minorHAnsi" w:cs="Helvetica"/>
          <w:b w:val="0"/>
          <w:bCs w:val="0"/>
          <w:szCs w:val="20"/>
          <w:lang w:val="es-ES_tradnl" w:eastAsia="en-US"/>
        </w:rPr>
        <w:t xml:space="preserve">del Gobierno </w:t>
      </w:r>
      <w:r w:rsidR="00070C7B" w:rsidRPr="00D9273A">
        <w:rPr>
          <w:rFonts w:asciiTheme="minorHAnsi" w:hAnsiTheme="minorHAnsi" w:cs="Helvetica"/>
          <w:b w:val="0"/>
          <w:bCs w:val="0"/>
          <w:szCs w:val="20"/>
          <w:lang w:val="es-ES_tradnl" w:eastAsia="en-US"/>
        </w:rPr>
        <w:t xml:space="preserve">del Estado de Baja California en lo sucesivo </w:t>
      </w:r>
      <w:r w:rsidR="00F911E3" w:rsidRPr="00D9273A">
        <w:rPr>
          <w:rFonts w:asciiTheme="minorHAnsi" w:hAnsiTheme="minorHAnsi" w:cs="Helvetica"/>
          <w:b w:val="0"/>
          <w:bCs w:val="0"/>
          <w:szCs w:val="20"/>
          <w:lang w:val="es-ES_tradnl" w:eastAsia="en-US"/>
        </w:rPr>
        <w:t>e</w:t>
      </w:r>
      <w:r w:rsidR="00070C7B" w:rsidRPr="00D9273A">
        <w:rPr>
          <w:rFonts w:asciiTheme="minorHAnsi" w:hAnsiTheme="minorHAnsi" w:cs="Helvetica"/>
          <w:b w:val="0"/>
          <w:bCs w:val="0"/>
          <w:szCs w:val="20"/>
          <w:lang w:val="es-ES_tradnl" w:eastAsia="en-US"/>
        </w:rPr>
        <w:t xml:space="preserve">l </w:t>
      </w:r>
      <w:r w:rsidR="00F911E3" w:rsidRPr="00D9273A">
        <w:rPr>
          <w:rFonts w:asciiTheme="minorHAnsi" w:hAnsiTheme="minorHAnsi" w:cs="Helvetica"/>
          <w:b w:val="0"/>
          <w:bCs w:val="0"/>
          <w:szCs w:val="20"/>
          <w:lang w:val="es-ES_tradnl" w:eastAsia="en-US"/>
        </w:rPr>
        <w:t>“</w:t>
      </w:r>
      <w:r w:rsidR="00070C7B" w:rsidRPr="00D9273A">
        <w:rPr>
          <w:rFonts w:asciiTheme="minorHAnsi" w:hAnsiTheme="minorHAnsi" w:cs="Helvetica"/>
          <w:b w:val="0"/>
          <w:bCs w:val="0"/>
          <w:szCs w:val="20"/>
          <w:lang w:val="es-ES_tradnl" w:eastAsia="en-US"/>
        </w:rPr>
        <w:t xml:space="preserve">Comité de Adquisiciones”, con la finalidad de llevar a cabo la sesión de Fallo Técnico y Apertura de Propuestas Económicas respecto a la </w:t>
      </w:r>
      <w:r w:rsidR="00747EC0" w:rsidRPr="00D9273A">
        <w:rPr>
          <w:rFonts w:asciiTheme="minorHAnsi" w:hAnsiTheme="minorHAnsi" w:cs="Helvetica"/>
          <w:b w:val="0"/>
          <w:bCs w:val="0"/>
          <w:szCs w:val="20"/>
          <w:lang w:val="es-ES_tradnl" w:eastAsia="en-US"/>
        </w:rPr>
        <w:t>Lic</w:t>
      </w:r>
      <w:r w:rsidR="00015152" w:rsidRPr="00D9273A">
        <w:rPr>
          <w:rFonts w:asciiTheme="minorHAnsi" w:hAnsiTheme="minorHAnsi" w:cs="Helvetica"/>
          <w:b w:val="0"/>
          <w:bCs w:val="0"/>
          <w:szCs w:val="20"/>
          <w:lang w:val="es-ES_tradnl" w:eastAsia="en-US"/>
        </w:rPr>
        <w:t>itación</w:t>
      </w:r>
      <w:r w:rsidR="00C2174F" w:rsidRPr="00D9273A">
        <w:rPr>
          <w:rFonts w:asciiTheme="minorHAnsi" w:hAnsiTheme="minorHAnsi" w:cs="Helvetica"/>
          <w:b w:val="0"/>
          <w:bCs w:val="0"/>
          <w:szCs w:val="20"/>
          <w:lang w:val="es-ES_tradnl" w:eastAsia="en-US"/>
        </w:rPr>
        <w:t xml:space="preserve"> Pública Regional</w:t>
      </w:r>
      <w:r w:rsidR="00015152" w:rsidRPr="00D9273A">
        <w:rPr>
          <w:rFonts w:asciiTheme="minorHAnsi" w:hAnsiTheme="minorHAnsi" w:cs="Helvetica"/>
          <w:b w:val="0"/>
          <w:bCs w:val="0"/>
          <w:szCs w:val="20"/>
          <w:lang w:val="es-ES_tradnl" w:eastAsia="en-US"/>
        </w:rPr>
        <w:t xml:space="preserve"> </w:t>
      </w:r>
      <w:r w:rsidR="00462D61" w:rsidRPr="00D9273A">
        <w:rPr>
          <w:rFonts w:asciiTheme="minorHAnsi" w:hAnsiTheme="minorHAnsi" w:cs="Helvetica"/>
          <w:bCs w:val="0"/>
          <w:szCs w:val="20"/>
          <w:lang w:val="es-ES_tradnl" w:eastAsia="en-US"/>
        </w:rPr>
        <w:t>N</w:t>
      </w:r>
      <w:r w:rsidR="00070C7B" w:rsidRPr="00D9273A">
        <w:rPr>
          <w:rFonts w:asciiTheme="minorHAnsi" w:hAnsiTheme="minorHAnsi" w:cs="Helvetica"/>
          <w:bCs w:val="0"/>
          <w:szCs w:val="20"/>
          <w:lang w:val="es-ES_tradnl" w:eastAsia="en-US"/>
        </w:rPr>
        <w:t xml:space="preserve">o. </w:t>
      </w:r>
      <w:r w:rsidR="00C70D52">
        <w:rPr>
          <w:rFonts w:asciiTheme="minorHAnsi" w:hAnsiTheme="minorHAnsi" w:cs="Helvetica"/>
          <w:bCs w:val="0"/>
          <w:szCs w:val="20"/>
          <w:lang w:val="es-MX" w:eastAsia="en-US"/>
        </w:rPr>
        <w:t>OM-INDE-157-2017</w:t>
      </w:r>
      <w:r w:rsidR="00BC0159" w:rsidRPr="00D9273A">
        <w:rPr>
          <w:rFonts w:asciiTheme="minorHAnsi" w:hAnsiTheme="minorHAnsi" w:cs="Helvetica"/>
          <w:bCs w:val="0"/>
          <w:szCs w:val="20"/>
          <w:lang w:val="es-MX" w:eastAsia="en-US"/>
        </w:rPr>
        <w:t xml:space="preserve">, correspondiente a la contratación para la </w:t>
      </w:r>
      <w:r w:rsidR="00BC0159" w:rsidRPr="00D9273A">
        <w:rPr>
          <w:rFonts w:asciiTheme="minorHAnsi" w:hAnsiTheme="minorHAnsi" w:cs="Helvetica"/>
          <w:bCs w:val="0"/>
          <w:i/>
          <w:szCs w:val="20"/>
          <w:lang w:val="es-MX" w:eastAsia="en-US"/>
        </w:rPr>
        <w:t>“</w:t>
      </w:r>
      <w:r w:rsidR="00BC0159" w:rsidRPr="00D9273A">
        <w:rPr>
          <w:rFonts w:asciiTheme="minorHAnsi" w:hAnsiTheme="minorHAnsi" w:cs="Helvetica"/>
          <w:bCs w:val="0"/>
          <w:szCs w:val="20"/>
          <w:lang w:val="es-MX" w:eastAsia="en-US"/>
        </w:rPr>
        <w:t>Adquisición de Alimentos Preparados para Deportistas y Entrenadores del Instituto del Deporte y la Cultura Física de Baja California</w:t>
      </w:r>
      <w:r w:rsidR="00BC0159" w:rsidRPr="00D9273A">
        <w:rPr>
          <w:rFonts w:asciiTheme="minorHAnsi" w:hAnsiTheme="minorHAnsi" w:cs="Helvetica"/>
          <w:bCs w:val="0"/>
          <w:i/>
          <w:szCs w:val="20"/>
          <w:lang w:val="es-MX" w:eastAsia="en-US"/>
        </w:rPr>
        <w:t>”.</w:t>
      </w:r>
    </w:p>
    <w:p w:rsidR="00736358" w:rsidRPr="00D9273A" w:rsidRDefault="00736358" w:rsidP="00462D61">
      <w:pPr>
        <w:pStyle w:val="Textoindependiente"/>
        <w:spacing w:line="360" w:lineRule="auto"/>
        <w:rPr>
          <w:rFonts w:asciiTheme="minorHAnsi" w:hAnsiTheme="minorHAnsi" w:cs="Helvetica"/>
          <w:b w:val="0"/>
          <w:bCs w:val="0"/>
          <w:szCs w:val="20"/>
          <w:lang w:val="es-ES_tradnl" w:eastAsia="en-US"/>
        </w:rPr>
      </w:pPr>
    </w:p>
    <w:p w:rsidR="00156A56" w:rsidRPr="00D9273A" w:rsidRDefault="00185E55" w:rsidP="00CE75B5">
      <w:pPr>
        <w:pStyle w:val="Textoindependiente"/>
        <w:spacing w:line="360" w:lineRule="auto"/>
        <w:rPr>
          <w:rFonts w:asciiTheme="minorHAnsi" w:hAnsiTheme="minorHAnsi" w:cs="Helvetica"/>
          <w:b w:val="0"/>
          <w:bCs w:val="0"/>
          <w:szCs w:val="20"/>
          <w:lang w:val="es-ES_tradnl" w:eastAsia="en-US"/>
        </w:rPr>
      </w:pPr>
      <w:r w:rsidRPr="00D9273A">
        <w:rPr>
          <w:rFonts w:asciiTheme="minorHAnsi" w:hAnsiTheme="minorHAnsi" w:cs="Helvetica"/>
          <w:b w:val="0"/>
          <w:bCs w:val="0"/>
          <w:szCs w:val="20"/>
          <w:lang w:val="es-MX" w:eastAsia="en-US"/>
        </w:rPr>
        <w:t xml:space="preserve">La C. Grecia Patricia Tamayo </w:t>
      </w:r>
      <w:proofErr w:type="spellStart"/>
      <w:r w:rsidRPr="00D9273A">
        <w:rPr>
          <w:rFonts w:asciiTheme="minorHAnsi" w:hAnsiTheme="minorHAnsi" w:cs="Helvetica"/>
          <w:b w:val="0"/>
          <w:bCs w:val="0"/>
          <w:szCs w:val="20"/>
          <w:lang w:val="es-MX" w:eastAsia="en-US"/>
        </w:rPr>
        <w:t>Tamayo</w:t>
      </w:r>
      <w:proofErr w:type="spellEnd"/>
      <w:r w:rsidRPr="00D9273A">
        <w:rPr>
          <w:rFonts w:asciiTheme="minorHAnsi" w:hAnsiTheme="minorHAnsi" w:cs="Helvetica"/>
          <w:b w:val="0"/>
          <w:bCs w:val="0"/>
          <w:szCs w:val="20"/>
          <w:lang w:val="es-MX" w:eastAsia="en-US"/>
        </w:rPr>
        <w:t xml:space="preserve">, Jefa del Departamento de Invitaciones y Licitaciones de la Dirección de Adquisiciones de la Oficialía Mayor de Gobierno, Presidenta del “Comité de Adquisiciones” en suplencia de la Oficial Mayor de Gobierno y Presidente del mismo, la C. Loreto Quintero </w:t>
      </w:r>
      <w:proofErr w:type="spellStart"/>
      <w:r w:rsidRPr="00D9273A">
        <w:rPr>
          <w:rFonts w:asciiTheme="minorHAnsi" w:hAnsiTheme="minorHAnsi" w:cs="Helvetica"/>
          <w:b w:val="0"/>
          <w:bCs w:val="0"/>
          <w:szCs w:val="20"/>
          <w:lang w:val="es-MX" w:eastAsia="en-US"/>
        </w:rPr>
        <w:t>Quintero</w:t>
      </w:r>
      <w:proofErr w:type="spellEnd"/>
      <w:r w:rsidRPr="00D9273A">
        <w:rPr>
          <w:rFonts w:asciiTheme="minorHAnsi" w:hAnsiTheme="minorHAnsi" w:cs="Helvetica"/>
          <w:b w:val="0"/>
          <w:bCs w:val="0"/>
          <w:szCs w:val="20"/>
          <w:lang w:val="es-MX" w:eastAsia="en-US"/>
        </w:rPr>
        <w:t>, de conformidad con el artículo 13</w:t>
      </w:r>
      <w:r w:rsidR="00B819B1" w:rsidRPr="00D9273A">
        <w:rPr>
          <w:rFonts w:asciiTheme="minorHAnsi" w:hAnsiTheme="minorHAnsi" w:cs="Helvetica"/>
          <w:b w:val="0"/>
          <w:bCs w:val="0"/>
          <w:szCs w:val="20"/>
          <w:lang w:eastAsia="en-US"/>
        </w:rPr>
        <w:t>, último párrafo, inciso c) del Reglamento de la Ley de Adquisiciones, Arrendamientos y Servicios para el Estado de Baja California</w:t>
      </w:r>
      <w:r w:rsidR="00156A56" w:rsidRPr="00D9273A">
        <w:rPr>
          <w:rFonts w:asciiTheme="minorHAnsi" w:hAnsiTheme="minorHAnsi" w:cs="Helvetica"/>
          <w:b w:val="0"/>
          <w:bCs w:val="0"/>
          <w:lang w:val="es-ES_tradnl" w:eastAsia="en-US"/>
        </w:rPr>
        <w:t>; dando la bienvenida a los asistentes, procediendo a pasar la lista de asistencia que tuvieron a bien firmar los presentes, informando el Presidente que se encuentran presentes la mayoría de los Miembros del Comité de Adquisiciones, por sus titulares o sus respectivos suplentes de quienes se ha obtenido el oficio de designación respectivo que se anexa al expediente de la presente licitación por lo que existe Quórum Legal de asistencia para sesionar y para la toma de acuerdos, en términos del artículo 13 del Reglamento de la Ley de Adquisiciones, Arrendamientos y Servicios para el Estado de Baja California</w:t>
      </w:r>
      <w:r w:rsidR="00513D7E" w:rsidRPr="00D9273A">
        <w:rPr>
          <w:rFonts w:asciiTheme="minorHAnsi" w:hAnsiTheme="minorHAnsi" w:cs="Helvetica"/>
          <w:b w:val="0"/>
          <w:bCs w:val="0"/>
          <w:lang w:val="es-ES_tradnl" w:eastAsia="en-US"/>
        </w:rPr>
        <w:t>.</w:t>
      </w:r>
    </w:p>
    <w:p w:rsidR="00156A56" w:rsidRPr="00D9273A" w:rsidRDefault="00156A56" w:rsidP="00CE75B5">
      <w:pPr>
        <w:pStyle w:val="Textoindependiente"/>
        <w:spacing w:line="360" w:lineRule="auto"/>
        <w:rPr>
          <w:rFonts w:asciiTheme="minorHAnsi" w:hAnsiTheme="minorHAnsi" w:cs="Helvetica"/>
          <w:b w:val="0"/>
          <w:bCs w:val="0"/>
          <w:szCs w:val="20"/>
          <w:lang w:val="es-ES_tradnl" w:eastAsia="en-US"/>
        </w:rPr>
      </w:pPr>
    </w:p>
    <w:p w:rsidR="000C6EFC" w:rsidRPr="00D9273A" w:rsidRDefault="00070C7B" w:rsidP="00384616">
      <w:pPr>
        <w:pStyle w:val="Textoindependiente"/>
        <w:spacing w:line="360" w:lineRule="auto"/>
        <w:rPr>
          <w:rFonts w:asciiTheme="minorHAnsi" w:hAnsiTheme="minorHAnsi" w:cs="Helvetica"/>
          <w:bCs w:val="0"/>
          <w:lang w:val="es-ES_tradnl" w:eastAsia="en-US"/>
        </w:rPr>
      </w:pPr>
      <w:r w:rsidRPr="00D9273A">
        <w:rPr>
          <w:rFonts w:asciiTheme="minorHAnsi" w:hAnsiTheme="minorHAnsi" w:cs="Helvetica"/>
          <w:b w:val="0"/>
          <w:bCs w:val="0"/>
          <w:lang w:val="es-ES_tradnl" w:eastAsia="en-US"/>
        </w:rPr>
        <w:lastRenderedPageBreak/>
        <w:t xml:space="preserve">Acto continuo </w:t>
      </w:r>
      <w:r w:rsidR="00282A3E" w:rsidRPr="00D9273A">
        <w:rPr>
          <w:rFonts w:asciiTheme="minorHAnsi" w:hAnsiTheme="minorHAnsi" w:cs="Helvetica"/>
          <w:b w:val="0"/>
          <w:bCs w:val="0"/>
          <w:lang w:val="es-ES_tradnl" w:eastAsia="en-US"/>
        </w:rPr>
        <w:t>el Comité de Adquisiciones, Arrendamientos y Servicios del Poder Ejecutivo del Gobierno del Estado de Baja California</w:t>
      </w:r>
      <w:r w:rsidRPr="00D9273A">
        <w:rPr>
          <w:rFonts w:asciiTheme="minorHAnsi" w:hAnsiTheme="minorHAnsi" w:cs="Helvetica"/>
          <w:b w:val="0"/>
          <w:bCs w:val="0"/>
          <w:lang w:val="es-ES_tradnl" w:eastAsia="en-US"/>
        </w:rPr>
        <w:t xml:space="preserve"> procede </w:t>
      </w:r>
      <w:r w:rsidR="00A851EF" w:rsidRPr="00D9273A">
        <w:rPr>
          <w:rFonts w:asciiTheme="minorHAnsi" w:hAnsiTheme="minorHAnsi" w:cs="Helvetica"/>
          <w:b w:val="0"/>
          <w:bCs w:val="0"/>
          <w:lang w:val="es-ES_tradnl" w:eastAsia="en-US"/>
        </w:rPr>
        <w:t>a</w:t>
      </w:r>
      <w:r w:rsidRPr="00D9273A">
        <w:rPr>
          <w:rFonts w:asciiTheme="minorHAnsi" w:hAnsiTheme="minorHAnsi" w:cs="Helvetica"/>
          <w:b w:val="0"/>
          <w:bCs w:val="0"/>
          <w:lang w:val="es-ES_tradnl" w:eastAsia="en-US"/>
        </w:rPr>
        <w:t xml:space="preserve"> la emisión del </w:t>
      </w:r>
      <w:r w:rsidR="00247004" w:rsidRPr="00D9273A">
        <w:rPr>
          <w:rFonts w:asciiTheme="minorHAnsi" w:hAnsiTheme="minorHAnsi" w:cs="Helvetica"/>
          <w:b w:val="0"/>
          <w:bCs w:val="0"/>
          <w:lang w:val="es-ES_tradnl" w:eastAsia="en-US"/>
        </w:rPr>
        <w:t>F</w:t>
      </w:r>
      <w:r w:rsidRPr="00D9273A">
        <w:rPr>
          <w:rFonts w:asciiTheme="minorHAnsi" w:hAnsiTheme="minorHAnsi" w:cs="Helvetica"/>
          <w:b w:val="0"/>
          <w:bCs w:val="0"/>
          <w:lang w:val="es-ES_tradnl" w:eastAsia="en-US"/>
        </w:rPr>
        <w:t xml:space="preserve">allo </w:t>
      </w:r>
      <w:r w:rsidR="00247004" w:rsidRPr="00D9273A">
        <w:rPr>
          <w:rFonts w:asciiTheme="minorHAnsi" w:hAnsiTheme="minorHAnsi" w:cs="Helvetica"/>
          <w:b w:val="0"/>
          <w:bCs w:val="0"/>
          <w:lang w:val="es-ES_tradnl" w:eastAsia="en-US"/>
        </w:rPr>
        <w:t>T</w:t>
      </w:r>
      <w:r w:rsidRPr="00D9273A">
        <w:rPr>
          <w:rFonts w:asciiTheme="minorHAnsi" w:hAnsiTheme="minorHAnsi" w:cs="Helvetica"/>
          <w:b w:val="0"/>
          <w:bCs w:val="0"/>
          <w:lang w:val="es-ES_tradnl" w:eastAsia="en-US"/>
        </w:rPr>
        <w:t xml:space="preserve">écnico y </w:t>
      </w:r>
      <w:r w:rsidR="00247004" w:rsidRPr="00D9273A">
        <w:rPr>
          <w:rFonts w:asciiTheme="minorHAnsi" w:hAnsiTheme="minorHAnsi" w:cs="Helvetica"/>
          <w:b w:val="0"/>
          <w:bCs w:val="0"/>
          <w:lang w:val="es-ES_tradnl" w:eastAsia="en-US"/>
        </w:rPr>
        <w:t>A</w:t>
      </w:r>
      <w:r w:rsidRPr="00D9273A">
        <w:rPr>
          <w:rFonts w:asciiTheme="minorHAnsi" w:hAnsiTheme="minorHAnsi" w:cs="Helvetica"/>
          <w:b w:val="0"/>
          <w:bCs w:val="0"/>
          <w:lang w:val="es-ES_tradnl" w:eastAsia="en-US"/>
        </w:rPr>
        <w:t xml:space="preserve">pertura de </w:t>
      </w:r>
      <w:r w:rsidR="00247004" w:rsidRPr="00D9273A">
        <w:rPr>
          <w:rFonts w:asciiTheme="minorHAnsi" w:hAnsiTheme="minorHAnsi" w:cs="Helvetica"/>
          <w:b w:val="0"/>
          <w:bCs w:val="0"/>
          <w:lang w:val="es-ES_tradnl" w:eastAsia="en-US"/>
        </w:rPr>
        <w:t>P</w:t>
      </w:r>
      <w:r w:rsidRPr="00D9273A">
        <w:rPr>
          <w:rFonts w:asciiTheme="minorHAnsi" w:hAnsiTheme="minorHAnsi" w:cs="Helvetica"/>
          <w:b w:val="0"/>
          <w:bCs w:val="0"/>
          <w:lang w:val="es-ES_tradnl" w:eastAsia="en-US"/>
        </w:rPr>
        <w:t xml:space="preserve">ropuestas </w:t>
      </w:r>
      <w:r w:rsidR="00247004" w:rsidRPr="00D9273A">
        <w:rPr>
          <w:rFonts w:asciiTheme="minorHAnsi" w:hAnsiTheme="minorHAnsi" w:cs="Helvetica"/>
          <w:b w:val="0"/>
          <w:bCs w:val="0"/>
          <w:lang w:val="es-ES_tradnl" w:eastAsia="en-US"/>
        </w:rPr>
        <w:t>E</w:t>
      </w:r>
      <w:r w:rsidRPr="00D9273A">
        <w:rPr>
          <w:rFonts w:asciiTheme="minorHAnsi" w:hAnsiTheme="minorHAnsi" w:cs="Helvetica"/>
          <w:b w:val="0"/>
          <w:bCs w:val="0"/>
          <w:lang w:val="es-ES_tradnl" w:eastAsia="en-US"/>
        </w:rPr>
        <w:t>conómicas</w:t>
      </w:r>
      <w:r w:rsidR="003C2638" w:rsidRPr="00D9273A">
        <w:rPr>
          <w:rFonts w:asciiTheme="minorHAnsi" w:hAnsiTheme="minorHAnsi" w:cs="Helvetica"/>
          <w:b w:val="0"/>
          <w:bCs w:val="0"/>
          <w:lang w:val="es-ES_tradnl" w:eastAsia="en-US"/>
        </w:rPr>
        <w:t xml:space="preserve"> en cumplimiento de lo dispuesto por </w:t>
      </w:r>
      <w:r w:rsidR="00282A3E" w:rsidRPr="00D9273A">
        <w:rPr>
          <w:rFonts w:asciiTheme="minorHAnsi" w:hAnsiTheme="minorHAnsi" w:cs="Helvetica"/>
          <w:b w:val="0"/>
          <w:bCs w:val="0"/>
          <w:lang w:val="es-ES_tradnl" w:eastAsia="en-US"/>
        </w:rPr>
        <w:t>los</w:t>
      </w:r>
      <w:r w:rsidR="003C2638" w:rsidRPr="00D9273A">
        <w:rPr>
          <w:rFonts w:asciiTheme="minorHAnsi" w:hAnsiTheme="minorHAnsi" w:cs="Helvetica"/>
          <w:b w:val="0"/>
          <w:bCs w:val="0"/>
          <w:lang w:val="es-ES_tradnl" w:eastAsia="en-US"/>
        </w:rPr>
        <w:t xml:space="preserve"> </w:t>
      </w:r>
      <w:r w:rsidR="00247004" w:rsidRPr="00D9273A">
        <w:rPr>
          <w:rFonts w:asciiTheme="minorHAnsi" w:hAnsiTheme="minorHAnsi" w:cs="Helvetica"/>
          <w:b w:val="0"/>
          <w:bCs w:val="0"/>
          <w:lang w:val="es-ES_tradnl" w:eastAsia="en-US"/>
        </w:rPr>
        <w:t>A</w:t>
      </w:r>
      <w:r w:rsidR="003C2638" w:rsidRPr="00D9273A">
        <w:rPr>
          <w:rFonts w:asciiTheme="minorHAnsi" w:hAnsiTheme="minorHAnsi" w:cs="Helvetica"/>
          <w:b w:val="0"/>
          <w:bCs w:val="0"/>
          <w:lang w:val="es-ES_tradnl" w:eastAsia="en-US"/>
        </w:rPr>
        <w:t>rt</w:t>
      </w:r>
      <w:r w:rsidR="00247004" w:rsidRPr="00D9273A">
        <w:rPr>
          <w:rFonts w:asciiTheme="minorHAnsi" w:hAnsiTheme="minorHAnsi" w:cs="Helvetica"/>
          <w:b w:val="0"/>
          <w:bCs w:val="0"/>
          <w:lang w:val="es-ES_tradnl" w:eastAsia="en-US"/>
        </w:rPr>
        <w:t>ículo</w:t>
      </w:r>
      <w:r w:rsidR="00282A3E" w:rsidRPr="00D9273A">
        <w:rPr>
          <w:rFonts w:asciiTheme="minorHAnsi" w:hAnsiTheme="minorHAnsi" w:cs="Helvetica"/>
          <w:b w:val="0"/>
          <w:bCs w:val="0"/>
          <w:lang w:val="es-ES_tradnl" w:eastAsia="en-US"/>
        </w:rPr>
        <w:t>s 32 y 33 de la Ley de Adquisiciones, Arrendamientos y Servicios para el Estado de Baja California y</w:t>
      </w:r>
      <w:r w:rsidR="003C2638" w:rsidRPr="00D9273A">
        <w:rPr>
          <w:rFonts w:asciiTheme="minorHAnsi" w:hAnsiTheme="minorHAnsi" w:cs="Helvetica"/>
          <w:b w:val="0"/>
          <w:bCs w:val="0"/>
          <w:lang w:val="es-ES_tradnl" w:eastAsia="en-US"/>
        </w:rPr>
        <w:t xml:space="preserve"> 35</w:t>
      </w:r>
      <w:r w:rsidR="005A20F7" w:rsidRPr="00D9273A">
        <w:rPr>
          <w:rFonts w:asciiTheme="minorHAnsi" w:hAnsiTheme="minorHAnsi" w:cs="Helvetica"/>
          <w:b w:val="0"/>
          <w:bCs w:val="0"/>
          <w:lang w:val="es-ES_tradnl" w:eastAsia="en-US"/>
        </w:rPr>
        <w:t>, f</w:t>
      </w:r>
      <w:r w:rsidR="003C2638" w:rsidRPr="00D9273A">
        <w:rPr>
          <w:rFonts w:asciiTheme="minorHAnsi" w:hAnsiTheme="minorHAnsi" w:cs="Helvetica"/>
          <w:b w:val="0"/>
          <w:bCs w:val="0"/>
          <w:lang w:val="es-ES_tradnl" w:eastAsia="en-US"/>
        </w:rPr>
        <w:t>racci</w:t>
      </w:r>
      <w:r w:rsidR="00247004" w:rsidRPr="00D9273A">
        <w:rPr>
          <w:rFonts w:asciiTheme="minorHAnsi" w:hAnsiTheme="minorHAnsi" w:cs="Helvetica"/>
          <w:b w:val="0"/>
          <w:bCs w:val="0"/>
          <w:lang w:val="es-ES_tradnl" w:eastAsia="en-US"/>
        </w:rPr>
        <w:t>ó</w:t>
      </w:r>
      <w:r w:rsidR="003C2638" w:rsidRPr="00D9273A">
        <w:rPr>
          <w:rFonts w:asciiTheme="minorHAnsi" w:hAnsiTheme="minorHAnsi" w:cs="Helvetica"/>
          <w:b w:val="0"/>
          <w:bCs w:val="0"/>
          <w:lang w:val="es-ES_tradnl" w:eastAsia="en-US"/>
        </w:rPr>
        <w:t>n II</w:t>
      </w:r>
      <w:r w:rsidR="005A20F7" w:rsidRPr="00D9273A">
        <w:rPr>
          <w:rFonts w:asciiTheme="minorHAnsi" w:hAnsiTheme="minorHAnsi" w:cs="Helvetica"/>
          <w:b w:val="0"/>
          <w:bCs w:val="0"/>
          <w:lang w:val="es-ES_tradnl" w:eastAsia="en-US"/>
        </w:rPr>
        <w:t>, i</w:t>
      </w:r>
      <w:r w:rsidR="003C2638" w:rsidRPr="00D9273A">
        <w:rPr>
          <w:rFonts w:asciiTheme="minorHAnsi" w:hAnsiTheme="minorHAnsi" w:cs="Helvetica"/>
          <w:b w:val="0"/>
          <w:bCs w:val="0"/>
          <w:lang w:val="es-ES_tradnl" w:eastAsia="en-US"/>
        </w:rPr>
        <w:t>nciso a) del Reglamento</w:t>
      </w:r>
      <w:r w:rsidR="009674BE" w:rsidRPr="00D9273A">
        <w:rPr>
          <w:rFonts w:asciiTheme="minorHAnsi" w:hAnsiTheme="minorHAnsi" w:cs="Helvetica"/>
          <w:b w:val="0"/>
          <w:bCs w:val="0"/>
          <w:lang w:val="es-ES_tradnl" w:eastAsia="en-US"/>
        </w:rPr>
        <w:t xml:space="preserve"> de la Ley de Adquisiciones, Arrendamientos y Servicios para el Estado de Baja California</w:t>
      </w:r>
      <w:r w:rsidRPr="00D9273A">
        <w:rPr>
          <w:rFonts w:asciiTheme="minorHAnsi" w:hAnsiTheme="minorHAnsi" w:cs="Helvetica"/>
          <w:b w:val="0"/>
          <w:bCs w:val="0"/>
          <w:lang w:val="es-ES_tradnl" w:eastAsia="en-US"/>
        </w:rPr>
        <w:t xml:space="preserve"> correspondiente a la </w:t>
      </w:r>
      <w:r w:rsidR="0039789B" w:rsidRPr="00D9273A">
        <w:rPr>
          <w:rFonts w:asciiTheme="minorHAnsi" w:hAnsiTheme="minorHAnsi" w:cs="Helvetica"/>
          <w:b w:val="0"/>
          <w:bCs w:val="0"/>
          <w:lang w:val="es-ES_tradnl" w:eastAsia="en-US"/>
        </w:rPr>
        <w:t xml:space="preserve">Licitación Pública Regional </w:t>
      </w:r>
      <w:r w:rsidR="007E215C" w:rsidRPr="00D9273A">
        <w:rPr>
          <w:rFonts w:asciiTheme="minorHAnsi" w:hAnsiTheme="minorHAnsi" w:cs="Helvetica"/>
          <w:bCs w:val="0"/>
          <w:lang w:val="es-ES_tradnl" w:eastAsia="en-US"/>
        </w:rPr>
        <w:t xml:space="preserve">No. </w:t>
      </w:r>
      <w:r w:rsidR="00C70D52">
        <w:rPr>
          <w:rFonts w:asciiTheme="minorHAnsi" w:hAnsiTheme="minorHAnsi" w:cs="Helvetica"/>
          <w:bCs w:val="0"/>
          <w:szCs w:val="20"/>
          <w:lang w:val="es-MX" w:eastAsia="en-US"/>
        </w:rPr>
        <w:t>OM-INDE-157-2017</w:t>
      </w:r>
      <w:r w:rsidR="00185E55" w:rsidRPr="00D9273A">
        <w:rPr>
          <w:rFonts w:asciiTheme="minorHAnsi" w:hAnsiTheme="minorHAnsi" w:cs="Helvetica"/>
          <w:bCs w:val="0"/>
          <w:szCs w:val="20"/>
          <w:lang w:val="es-MX" w:eastAsia="en-US"/>
        </w:rPr>
        <w:t xml:space="preserve">, correspondiente a la contratación para la </w:t>
      </w:r>
      <w:r w:rsidR="00185E55" w:rsidRPr="00D9273A">
        <w:rPr>
          <w:rFonts w:asciiTheme="minorHAnsi" w:hAnsiTheme="minorHAnsi" w:cs="Helvetica"/>
          <w:bCs w:val="0"/>
          <w:i/>
          <w:szCs w:val="20"/>
          <w:lang w:val="es-MX" w:eastAsia="en-US"/>
        </w:rPr>
        <w:t>“</w:t>
      </w:r>
      <w:r w:rsidR="00185E55" w:rsidRPr="00D9273A">
        <w:rPr>
          <w:rFonts w:asciiTheme="minorHAnsi" w:hAnsiTheme="minorHAnsi" w:cs="Helvetica"/>
          <w:bCs w:val="0"/>
          <w:szCs w:val="20"/>
          <w:lang w:val="es-MX" w:eastAsia="en-US"/>
        </w:rPr>
        <w:t>Adquisición de Alimentos Preparados para Deportistas y Entrenadores del Instituto del Deporte y la Cultura Física de Baja California</w:t>
      </w:r>
      <w:r w:rsidR="00185E55" w:rsidRPr="00D9273A">
        <w:rPr>
          <w:rFonts w:asciiTheme="minorHAnsi" w:hAnsiTheme="minorHAnsi" w:cs="Helvetica"/>
          <w:bCs w:val="0"/>
          <w:i/>
          <w:szCs w:val="20"/>
          <w:lang w:val="es-MX" w:eastAsia="en-US"/>
        </w:rPr>
        <w:t>”:</w:t>
      </w:r>
    </w:p>
    <w:p w:rsidR="00C44B5B" w:rsidRPr="00D9273A" w:rsidRDefault="00C44B5B" w:rsidP="00384616">
      <w:pPr>
        <w:pStyle w:val="Textoindependiente"/>
        <w:spacing w:line="360" w:lineRule="auto"/>
        <w:rPr>
          <w:rFonts w:asciiTheme="minorHAnsi" w:hAnsiTheme="minorHAnsi" w:cs="Helvetica"/>
          <w:b w:val="0"/>
          <w:bCs w:val="0"/>
          <w:lang w:val="es-ES_tradnl" w:eastAsia="en-US"/>
        </w:rPr>
      </w:pPr>
    </w:p>
    <w:p w:rsidR="00736358" w:rsidRPr="00D9273A" w:rsidRDefault="00736358" w:rsidP="005358A8">
      <w:pPr>
        <w:pStyle w:val="Textoindependiente"/>
        <w:spacing w:line="360" w:lineRule="auto"/>
        <w:jc w:val="center"/>
        <w:rPr>
          <w:rFonts w:asciiTheme="minorHAnsi" w:hAnsiTheme="minorHAnsi" w:cs="Helvetica"/>
          <w:bCs w:val="0"/>
          <w:i/>
          <w:iCs/>
        </w:rPr>
      </w:pPr>
      <w:r w:rsidRPr="00D9273A">
        <w:rPr>
          <w:rFonts w:asciiTheme="minorHAnsi" w:hAnsiTheme="minorHAnsi" w:cs="Helvetica"/>
          <w:bCs w:val="0"/>
          <w:i/>
          <w:iCs/>
        </w:rPr>
        <w:t>- - - - - - - - - - - -</w:t>
      </w:r>
      <w:r w:rsidR="00D82889" w:rsidRPr="00D9273A">
        <w:rPr>
          <w:rFonts w:asciiTheme="minorHAnsi" w:hAnsiTheme="minorHAnsi" w:cs="Helvetica"/>
          <w:bCs w:val="0"/>
          <w:i/>
          <w:iCs/>
        </w:rPr>
        <w:t xml:space="preserve"> - - - - - - - -</w:t>
      </w:r>
      <w:r w:rsidR="005125ED" w:rsidRPr="00D9273A">
        <w:rPr>
          <w:rFonts w:asciiTheme="minorHAnsi" w:hAnsiTheme="minorHAnsi" w:cs="Helvetica"/>
          <w:bCs w:val="0"/>
          <w:i/>
          <w:iCs/>
        </w:rPr>
        <w:t xml:space="preserve">DICTAMEN Y </w:t>
      </w:r>
      <w:r w:rsidR="0096684B" w:rsidRPr="00D9273A">
        <w:rPr>
          <w:rFonts w:asciiTheme="minorHAnsi" w:hAnsiTheme="minorHAnsi" w:cs="Helvetica"/>
          <w:bCs w:val="0"/>
          <w:i/>
          <w:iCs/>
        </w:rPr>
        <w:t>FALLO</w:t>
      </w:r>
      <w:r w:rsidRPr="00D9273A">
        <w:rPr>
          <w:rFonts w:asciiTheme="minorHAnsi" w:hAnsiTheme="minorHAnsi" w:cs="Helvetica"/>
          <w:bCs w:val="0"/>
          <w:i/>
          <w:iCs/>
        </w:rPr>
        <w:t xml:space="preserve"> </w:t>
      </w:r>
      <w:r w:rsidR="005125ED" w:rsidRPr="00D9273A">
        <w:rPr>
          <w:rFonts w:asciiTheme="minorHAnsi" w:hAnsiTheme="minorHAnsi" w:cs="Helvetica"/>
          <w:bCs w:val="0"/>
          <w:i/>
          <w:iCs/>
        </w:rPr>
        <w:t>TÉCNICO</w:t>
      </w:r>
      <w:r w:rsidR="00D82889" w:rsidRPr="00D9273A">
        <w:rPr>
          <w:rFonts w:asciiTheme="minorHAnsi" w:hAnsiTheme="minorHAnsi" w:cs="Helvetica"/>
          <w:bCs w:val="0"/>
          <w:i/>
          <w:iCs/>
        </w:rPr>
        <w:t xml:space="preserve">- - - - - - - - </w:t>
      </w:r>
      <w:r w:rsidR="005125ED" w:rsidRPr="00D9273A">
        <w:rPr>
          <w:rFonts w:asciiTheme="minorHAnsi" w:hAnsiTheme="minorHAnsi" w:cs="Helvetica"/>
          <w:bCs w:val="0"/>
          <w:i/>
          <w:iCs/>
        </w:rPr>
        <w:t>- - - - - - - - - -</w:t>
      </w:r>
    </w:p>
    <w:p w:rsidR="000C60F9" w:rsidRPr="00D9273A" w:rsidRDefault="000C60F9" w:rsidP="00384616">
      <w:pPr>
        <w:pStyle w:val="Textoindependiente"/>
        <w:spacing w:line="360" w:lineRule="auto"/>
        <w:rPr>
          <w:rFonts w:asciiTheme="minorHAnsi" w:hAnsiTheme="minorHAnsi" w:cs="Helvetica"/>
          <w:b w:val="0"/>
          <w:bCs w:val="0"/>
        </w:rPr>
      </w:pPr>
      <w:r w:rsidRPr="00D9273A">
        <w:rPr>
          <w:rFonts w:asciiTheme="minorHAnsi" w:hAnsiTheme="minorHAnsi" w:cs="Helvetica"/>
          <w:b w:val="0"/>
          <w:bCs w:val="0"/>
        </w:rPr>
        <w:t xml:space="preserve">De conformidad con lo establecido en las bases de </w:t>
      </w:r>
      <w:r w:rsidR="00747EC0" w:rsidRPr="00D9273A">
        <w:rPr>
          <w:rFonts w:asciiTheme="minorHAnsi" w:hAnsiTheme="minorHAnsi" w:cs="Helvetica"/>
          <w:b w:val="0"/>
          <w:bCs w:val="0"/>
        </w:rPr>
        <w:t>lic</w:t>
      </w:r>
      <w:r w:rsidRPr="00D9273A">
        <w:rPr>
          <w:rFonts w:asciiTheme="minorHAnsi" w:hAnsiTheme="minorHAnsi" w:cs="Helvetica"/>
          <w:b w:val="0"/>
          <w:bCs w:val="0"/>
        </w:rPr>
        <w:t xml:space="preserve">itación se ha llevado a cabo la revisión detallada de las </w:t>
      </w:r>
      <w:r w:rsidR="00F911E3" w:rsidRPr="00D9273A">
        <w:rPr>
          <w:rFonts w:asciiTheme="minorHAnsi" w:hAnsiTheme="minorHAnsi" w:cs="Helvetica"/>
          <w:b w:val="0"/>
          <w:bCs w:val="0"/>
        </w:rPr>
        <w:t>P</w:t>
      </w:r>
      <w:r w:rsidRPr="00D9273A">
        <w:rPr>
          <w:rFonts w:asciiTheme="minorHAnsi" w:hAnsiTheme="minorHAnsi" w:cs="Helvetica"/>
          <w:b w:val="0"/>
          <w:bCs w:val="0"/>
        </w:rPr>
        <w:t xml:space="preserve">ropuestas </w:t>
      </w:r>
      <w:r w:rsidR="00F911E3" w:rsidRPr="00D9273A">
        <w:rPr>
          <w:rFonts w:asciiTheme="minorHAnsi" w:hAnsiTheme="minorHAnsi" w:cs="Helvetica"/>
          <w:b w:val="0"/>
          <w:bCs w:val="0"/>
        </w:rPr>
        <w:t>T</w:t>
      </w:r>
      <w:r w:rsidRPr="00D9273A">
        <w:rPr>
          <w:rFonts w:asciiTheme="minorHAnsi" w:hAnsiTheme="minorHAnsi" w:cs="Helvetica"/>
          <w:b w:val="0"/>
          <w:bCs w:val="0"/>
        </w:rPr>
        <w:t xml:space="preserve">écnicas recibidas, comparando las condiciones ofrecidas por los licitantes, analizando los aspectos técnicos y legales que garanticen satisfactoriamente el cumplimiento de los requerimientos técnicos solicitados para la </w:t>
      </w:r>
      <w:r w:rsidR="007401D8" w:rsidRPr="00D9273A">
        <w:rPr>
          <w:rFonts w:asciiTheme="minorHAnsi" w:hAnsiTheme="minorHAnsi" w:cs="Helvetica"/>
          <w:b w:val="0"/>
          <w:bCs w:val="0"/>
        </w:rPr>
        <w:t>contratación de los servicios</w:t>
      </w:r>
      <w:r w:rsidRPr="00D9273A">
        <w:rPr>
          <w:rFonts w:asciiTheme="minorHAnsi" w:hAnsiTheme="minorHAnsi" w:cs="Helvetica"/>
          <w:b w:val="0"/>
          <w:bCs w:val="0"/>
        </w:rPr>
        <w:t xml:space="preserve"> mencionad</w:t>
      </w:r>
      <w:r w:rsidR="00E410A8" w:rsidRPr="00D9273A">
        <w:rPr>
          <w:rFonts w:asciiTheme="minorHAnsi" w:hAnsiTheme="minorHAnsi" w:cs="Helvetica"/>
          <w:b w:val="0"/>
          <w:bCs w:val="0"/>
        </w:rPr>
        <w:t>o</w:t>
      </w:r>
      <w:r w:rsidR="004466B6" w:rsidRPr="00D9273A">
        <w:rPr>
          <w:rFonts w:asciiTheme="minorHAnsi" w:hAnsiTheme="minorHAnsi" w:cs="Helvetica"/>
          <w:b w:val="0"/>
          <w:bCs w:val="0"/>
        </w:rPr>
        <w:t>s</w:t>
      </w:r>
      <w:r w:rsidRPr="00D9273A">
        <w:rPr>
          <w:rFonts w:asciiTheme="minorHAnsi" w:hAnsiTheme="minorHAnsi" w:cs="Helvetica"/>
          <w:b w:val="0"/>
          <w:bCs w:val="0"/>
        </w:rPr>
        <w:t xml:space="preserve"> objeto de esta </w:t>
      </w:r>
      <w:r w:rsidR="00747EC0" w:rsidRPr="00D9273A">
        <w:rPr>
          <w:rFonts w:asciiTheme="minorHAnsi" w:hAnsiTheme="minorHAnsi" w:cs="Helvetica"/>
          <w:b w:val="0"/>
          <w:bCs w:val="0"/>
        </w:rPr>
        <w:t>lic</w:t>
      </w:r>
      <w:r w:rsidR="00F93B35" w:rsidRPr="00D9273A">
        <w:rPr>
          <w:rFonts w:asciiTheme="minorHAnsi" w:hAnsiTheme="minorHAnsi" w:cs="Helvetica"/>
          <w:b w:val="0"/>
          <w:bCs w:val="0"/>
        </w:rPr>
        <w:t>i</w:t>
      </w:r>
      <w:r w:rsidR="00384616" w:rsidRPr="00D9273A">
        <w:rPr>
          <w:rFonts w:asciiTheme="minorHAnsi" w:hAnsiTheme="minorHAnsi" w:cs="Helvetica"/>
          <w:b w:val="0"/>
          <w:bCs w:val="0"/>
        </w:rPr>
        <w:t>tación</w:t>
      </w:r>
      <w:r w:rsidR="00372658" w:rsidRPr="00D9273A">
        <w:rPr>
          <w:rFonts w:asciiTheme="minorHAnsi" w:hAnsiTheme="minorHAnsi" w:cs="Helvetica"/>
          <w:b w:val="0"/>
          <w:bCs w:val="0"/>
        </w:rPr>
        <w:t>,</w:t>
      </w:r>
      <w:r w:rsidR="005358A8" w:rsidRPr="00D9273A">
        <w:rPr>
          <w:rFonts w:asciiTheme="minorHAnsi" w:hAnsiTheme="minorHAnsi" w:cs="Helvetica"/>
          <w:b w:val="0"/>
          <w:bCs w:val="0"/>
        </w:rPr>
        <w:t xml:space="preserve"> </w:t>
      </w:r>
      <w:r w:rsidR="004466B6" w:rsidRPr="00D9273A">
        <w:rPr>
          <w:rFonts w:asciiTheme="minorHAnsi" w:hAnsiTheme="minorHAnsi" w:cs="Helvetica"/>
          <w:b w:val="0"/>
          <w:bCs w:val="0"/>
        </w:rPr>
        <w:t>emitiendo</w:t>
      </w:r>
      <w:r w:rsidR="005358A8" w:rsidRPr="00D9273A">
        <w:rPr>
          <w:rFonts w:asciiTheme="minorHAnsi" w:hAnsiTheme="minorHAnsi" w:cs="Helvetica"/>
          <w:b w:val="0"/>
          <w:bCs w:val="0"/>
        </w:rPr>
        <w:t xml:space="preserve"> el siguiente </w:t>
      </w:r>
      <w:r w:rsidR="00C3683B" w:rsidRPr="00D9273A">
        <w:rPr>
          <w:rFonts w:asciiTheme="minorHAnsi" w:hAnsiTheme="minorHAnsi" w:cs="Helvetica"/>
          <w:b w:val="0"/>
          <w:bCs w:val="0"/>
        </w:rPr>
        <w:t>dictamen</w:t>
      </w:r>
      <w:r w:rsidR="005358A8" w:rsidRPr="00D9273A">
        <w:rPr>
          <w:rFonts w:asciiTheme="minorHAnsi" w:hAnsiTheme="minorHAnsi" w:cs="Helvetica"/>
          <w:b w:val="0"/>
          <w:bCs w:val="0"/>
        </w:rPr>
        <w:t>:</w:t>
      </w:r>
    </w:p>
    <w:p w:rsidR="00861166" w:rsidRPr="00D9273A" w:rsidRDefault="00861166" w:rsidP="00B8125F">
      <w:pPr>
        <w:pStyle w:val="Textoindependiente"/>
        <w:spacing w:line="360" w:lineRule="auto"/>
        <w:rPr>
          <w:rFonts w:asciiTheme="minorHAnsi" w:hAnsiTheme="minorHAnsi" w:cs="Helvetica"/>
          <w:b w:val="0"/>
          <w:bCs w:val="0"/>
        </w:rPr>
      </w:pPr>
    </w:p>
    <w:p w:rsidR="00A2178F" w:rsidRPr="00D9273A" w:rsidRDefault="007D2742" w:rsidP="007D2742">
      <w:pPr>
        <w:pStyle w:val="Textoindependiente"/>
        <w:spacing w:line="360" w:lineRule="auto"/>
        <w:rPr>
          <w:rFonts w:asciiTheme="minorHAnsi" w:hAnsiTheme="minorHAnsi" w:cs="Helvetica"/>
          <w:b w:val="0"/>
          <w:bCs w:val="0"/>
        </w:rPr>
      </w:pPr>
      <w:r w:rsidRPr="00D9273A">
        <w:rPr>
          <w:rFonts w:asciiTheme="minorHAnsi" w:hAnsiTheme="minorHAnsi" w:cs="Helvetica"/>
          <w:b w:val="0"/>
          <w:bCs w:val="0"/>
        </w:rPr>
        <w:t>A continuación se indica el resultado del análisis técnico detallado de las Propuestas Técnicas de los licitantes:</w:t>
      </w:r>
    </w:p>
    <w:tbl>
      <w:tblPr>
        <w:tblW w:w="9637"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3689"/>
        <w:gridCol w:w="5948"/>
      </w:tblGrid>
      <w:tr w:rsidR="00384616" w:rsidRPr="00D9273A" w:rsidTr="00D813C2">
        <w:trPr>
          <w:trHeight w:val="483"/>
          <w:jc w:val="center"/>
        </w:trPr>
        <w:tc>
          <w:tcPr>
            <w:tcW w:w="3689" w:type="dxa"/>
            <w:tcBorders>
              <w:top w:val="single" w:sz="12" w:space="0" w:color="auto"/>
              <w:bottom w:val="double" w:sz="4" w:space="0" w:color="auto"/>
            </w:tcBorders>
            <w:shd w:val="clear" w:color="auto" w:fill="CCCCCC"/>
            <w:vAlign w:val="center"/>
          </w:tcPr>
          <w:p w:rsidR="00384616" w:rsidRPr="00D9273A" w:rsidRDefault="00384616" w:rsidP="00AA123E">
            <w:pPr>
              <w:jc w:val="center"/>
              <w:rPr>
                <w:rFonts w:asciiTheme="minorHAnsi" w:hAnsiTheme="minorHAnsi" w:cs="Helvetica"/>
                <w:b/>
              </w:rPr>
            </w:pPr>
            <w:r w:rsidRPr="00D9273A">
              <w:rPr>
                <w:rFonts w:asciiTheme="minorHAnsi" w:hAnsiTheme="minorHAnsi" w:cs="Helvetica"/>
                <w:b/>
              </w:rPr>
              <w:t>L i c i t a n t e</w:t>
            </w:r>
          </w:p>
        </w:tc>
        <w:tc>
          <w:tcPr>
            <w:tcW w:w="5948" w:type="dxa"/>
            <w:tcBorders>
              <w:top w:val="single" w:sz="12" w:space="0" w:color="auto"/>
              <w:bottom w:val="double" w:sz="4" w:space="0" w:color="auto"/>
            </w:tcBorders>
            <w:shd w:val="clear" w:color="auto" w:fill="CCCCCC"/>
            <w:vAlign w:val="center"/>
          </w:tcPr>
          <w:p w:rsidR="00384616" w:rsidRPr="00D9273A" w:rsidRDefault="00384616" w:rsidP="00AA123E">
            <w:pPr>
              <w:jc w:val="center"/>
              <w:rPr>
                <w:rFonts w:asciiTheme="minorHAnsi" w:hAnsiTheme="minorHAnsi" w:cs="Helvetica"/>
                <w:b/>
              </w:rPr>
            </w:pPr>
            <w:r w:rsidRPr="00D9273A">
              <w:rPr>
                <w:rFonts w:asciiTheme="minorHAnsi" w:hAnsiTheme="minorHAnsi" w:cs="Helvetica"/>
                <w:b/>
              </w:rPr>
              <w:t>Evaluación Documental</w:t>
            </w:r>
          </w:p>
        </w:tc>
      </w:tr>
      <w:tr w:rsidR="00B141C5" w:rsidRPr="00D9273A" w:rsidTr="00D813C2">
        <w:trPr>
          <w:trHeight w:val="237"/>
          <w:jc w:val="center"/>
        </w:trPr>
        <w:tc>
          <w:tcPr>
            <w:tcW w:w="3689" w:type="dxa"/>
            <w:tcBorders>
              <w:top w:val="single" w:sz="6" w:space="0" w:color="auto"/>
              <w:left w:val="single" w:sz="12" w:space="0" w:color="auto"/>
              <w:bottom w:val="single" w:sz="6" w:space="0" w:color="auto"/>
              <w:right w:val="single" w:sz="6" w:space="0" w:color="auto"/>
            </w:tcBorders>
            <w:vAlign w:val="center"/>
          </w:tcPr>
          <w:p w:rsidR="00B141C5" w:rsidRPr="00D9273A" w:rsidRDefault="00AB4BC3" w:rsidP="00B44C74">
            <w:pPr>
              <w:jc w:val="center"/>
              <w:rPr>
                <w:rFonts w:asciiTheme="minorHAnsi" w:hAnsiTheme="minorHAnsi" w:cs="Arial"/>
                <w:b/>
                <w:bCs/>
                <w:sz w:val="22"/>
                <w:szCs w:val="22"/>
              </w:rPr>
            </w:pPr>
            <w:r>
              <w:rPr>
                <w:rFonts w:asciiTheme="minorHAnsi" w:hAnsiTheme="minorHAnsi" w:cs="Arial"/>
                <w:b/>
                <w:bCs/>
                <w:sz w:val="22"/>
                <w:szCs w:val="22"/>
              </w:rPr>
              <w:t>ALEJANDRO VARGAS RODRIGUEZ</w:t>
            </w:r>
          </w:p>
        </w:tc>
        <w:tc>
          <w:tcPr>
            <w:tcW w:w="5948" w:type="dxa"/>
            <w:tcBorders>
              <w:top w:val="single" w:sz="6" w:space="0" w:color="auto"/>
              <w:left w:val="single" w:sz="6" w:space="0" w:color="auto"/>
              <w:bottom w:val="single" w:sz="6" w:space="0" w:color="auto"/>
              <w:right w:val="single" w:sz="12" w:space="0" w:color="auto"/>
            </w:tcBorders>
          </w:tcPr>
          <w:p w:rsidR="008F559D" w:rsidRPr="00D9273A" w:rsidRDefault="008F559D" w:rsidP="008F559D">
            <w:pPr>
              <w:jc w:val="center"/>
              <w:rPr>
                <w:rFonts w:asciiTheme="minorHAnsi" w:hAnsiTheme="minorHAnsi" w:cs="Helvetica"/>
                <w:b/>
              </w:rPr>
            </w:pPr>
            <w:r w:rsidRPr="00D9273A">
              <w:rPr>
                <w:rFonts w:asciiTheme="minorHAnsi" w:hAnsiTheme="minorHAnsi" w:cs="Helvetica"/>
                <w:b/>
              </w:rPr>
              <w:t>CUMPLE</w:t>
            </w:r>
          </w:p>
          <w:p w:rsidR="005F5C8D" w:rsidRPr="00D9273A" w:rsidRDefault="008F559D" w:rsidP="007E111E">
            <w:pPr>
              <w:jc w:val="both"/>
              <w:rPr>
                <w:rFonts w:asciiTheme="minorHAnsi" w:hAnsiTheme="minorHAnsi" w:cs="Helvetica"/>
              </w:rPr>
            </w:pPr>
            <w:r w:rsidRPr="00D9273A">
              <w:rPr>
                <w:rFonts w:asciiTheme="minorHAnsi" w:hAnsiTheme="minorHAnsi" w:cs="Helvetica"/>
              </w:rPr>
              <w:t>P</w:t>
            </w:r>
            <w:r w:rsidR="007E111E" w:rsidRPr="00D9273A">
              <w:rPr>
                <w:rFonts w:asciiTheme="minorHAnsi" w:hAnsiTheme="minorHAnsi" w:cs="Helvetica"/>
              </w:rPr>
              <w:t>ara el</w:t>
            </w:r>
            <w:r w:rsidR="002D422C">
              <w:rPr>
                <w:rFonts w:asciiTheme="minorHAnsi" w:hAnsiTheme="minorHAnsi" w:cs="Helvetica"/>
              </w:rPr>
              <w:t xml:space="preserve"> </w:t>
            </w:r>
            <w:r w:rsidR="002D422C" w:rsidRPr="002D422C">
              <w:rPr>
                <w:rFonts w:asciiTheme="minorHAnsi" w:hAnsiTheme="minorHAnsi" w:cs="Helvetica"/>
                <w:b/>
              </w:rPr>
              <w:t>P</w:t>
            </w:r>
            <w:r w:rsidRPr="002D422C">
              <w:rPr>
                <w:rFonts w:asciiTheme="minorHAnsi" w:hAnsiTheme="minorHAnsi" w:cs="Helvetica"/>
                <w:b/>
              </w:rPr>
              <w:t>a</w:t>
            </w:r>
            <w:r w:rsidR="002D422C" w:rsidRPr="002D422C">
              <w:rPr>
                <w:rFonts w:asciiTheme="minorHAnsi" w:hAnsiTheme="minorHAnsi" w:cs="Helvetica"/>
                <w:b/>
              </w:rPr>
              <w:t>quete Único</w:t>
            </w:r>
            <w:r w:rsidRPr="00D9273A">
              <w:rPr>
                <w:rFonts w:asciiTheme="minorHAnsi" w:hAnsiTheme="minorHAnsi" w:cs="Helvetica"/>
              </w:rPr>
              <w:t>, debido a que presentó su documentación de conformidad c</w:t>
            </w:r>
            <w:r w:rsidR="004D1912">
              <w:rPr>
                <w:rFonts w:asciiTheme="minorHAnsi" w:hAnsiTheme="minorHAnsi" w:cs="Helvetica"/>
              </w:rPr>
              <w:t>on lo solicitado en el punto 3</w:t>
            </w:r>
            <w:r w:rsidRPr="00D9273A">
              <w:rPr>
                <w:rFonts w:asciiTheme="minorHAnsi" w:hAnsiTheme="minorHAnsi" w:cs="Helvetica"/>
              </w:rPr>
              <w:t>, 8.1 de las bases de Licitación, así como lo establecido en la Junta de Aclaraciones.</w:t>
            </w:r>
          </w:p>
        </w:tc>
      </w:tr>
      <w:tr w:rsidR="00C70D52" w:rsidRPr="00D9273A" w:rsidTr="00AB4BC3">
        <w:trPr>
          <w:trHeight w:val="1555"/>
          <w:jc w:val="center"/>
        </w:trPr>
        <w:tc>
          <w:tcPr>
            <w:tcW w:w="3689" w:type="dxa"/>
            <w:tcBorders>
              <w:top w:val="single" w:sz="6" w:space="0" w:color="auto"/>
              <w:left w:val="single" w:sz="12" w:space="0" w:color="auto"/>
              <w:bottom w:val="single" w:sz="6" w:space="0" w:color="auto"/>
              <w:right w:val="single" w:sz="6" w:space="0" w:color="auto"/>
            </w:tcBorders>
            <w:vAlign w:val="center"/>
          </w:tcPr>
          <w:p w:rsidR="00C70D52" w:rsidRDefault="00AB4BC3" w:rsidP="00B44C74">
            <w:pPr>
              <w:jc w:val="center"/>
              <w:rPr>
                <w:rFonts w:asciiTheme="minorHAnsi" w:hAnsiTheme="minorHAnsi" w:cs="Arial"/>
                <w:b/>
                <w:bCs/>
                <w:sz w:val="22"/>
                <w:szCs w:val="22"/>
              </w:rPr>
            </w:pPr>
            <w:r>
              <w:rPr>
                <w:rFonts w:asciiTheme="minorHAnsi" w:hAnsiTheme="minorHAnsi" w:cs="Arial"/>
                <w:b/>
                <w:bCs/>
                <w:sz w:val="22"/>
                <w:szCs w:val="22"/>
              </w:rPr>
              <w:t xml:space="preserve">JOSÉ ALFONSO CASTILLO ALVAREZ </w:t>
            </w:r>
          </w:p>
          <w:p w:rsidR="00AB4BC3" w:rsidRPr="00D9273A" w:rsidRDefault="00AB4BC3" w:rsidP="00B44C74">
            <w:pPr>
              <w:jc w:val="center"/>
              <w:rPr>
                <w:rFonts w:asciiTheme="minorHAnsi" w:hAnsiTheme="minorHAnsi" w:cs="Arial"/>
                <w:b/>
                <w:bCs/>
                <w:sz w:val="22"/>
                <w:szCs w:val="22"/>
              </w:rPr>
            </w:pPr>
            <w:r>
              <w:rPr>
                <w:rFonts w:asciiTheme="minorHAnsi" w:hAnsiTheme="minorHAnsi" w:cs="Arial"/>
                <w:b/>
                <w:bCs/>
                <w:sz w:val="22"/>
                <w:szCs w:val="22"/>
              </w:rPr>
              <w:t>(TALLER CULINARIO BAJA)</w:t>
            </w:r>
          </w:p>
        </w:tc>
        <w:tc>
          <w:tcPr>
            <w:tcW w:w="5948" w:type="dxa"/>
            <w:tcBorders>
              <w:top w:val="single" w:sz="6" w:space="0" w:color="auto"/>
              <w:left w:val="single" w:sz="6" w:space="0" w:color="auto"/>
              <w:bottom w:val="single" w:sz="6" w:space="0" w:color="auto"/>
              <w:right w:val="single" w:sz="12" w:space="0" w:color="auto"/>
            </w:tcBorders>
          </w:tcPr>
          <w:p w:rsidR="00AB4BC3" w:rsidRPr="00D9273A" w:rsidRDefault="002D422C" w:rsidP="00AB4BC3">
            <w:pPr>
              <w:jc w:val="center"/>
              <w:rPr>
                <w:rFonts w:asciiTheme="minorHAnsi" w:hAnsiTheme="minorHAnsi" w:cs="Helvetica"/>
                <w:b/>
              </w:rPr>
            </w:pPr>
            <w:r>
              <w:rPr>
                <w:rFonts w:asciiTheme="minorHAnsi" w:hAnsiTheme="minorHAnsi" w:cs="Helvetica"/>
                <w:b/>
              </w:rPr>
              <w:t xml:space="preserve"> NO </w:t>
            </w:r>
            <w:r w:rsidR="00AB4BC3" w:rsidRPr="00D9273A">
              <w:rPr>
                <w:rFonts w:asciiTheme="minorHAnsi" w:hAnsiTheme="minorHAnsi" w:cs="Helvetica"/>
                <w:b/>
              </w:rPr>
              <w:t>CUMPLE</w:t>
            </w:r>
          </w:p>
          <w:p w:rsidR="002D422C" w:rsidRDefault="002D422C" w:rsidP="002D422C">
            <w:pPr>
              <w:jc w:val="both"/>
              <w:rPr>
                <w:rFonts w:ascii="Calibri" w:hAnsi="Calibri"/>
              </w:rPr>
            </w:pPr>
            <w:r>
              <w:rPr>
                <w:rFonts w:ascii="Calibri" w:hAnsi="Calibri" w:cs="Helvetica"/>
              </w:rPr>
              <w:t xml:space="preserve">Para el </w:t>
            </w:r>
            <w:r w:rsidRPr="00A43857">
              <w:rPr>
                <w:rFonts w:ascii="Calibri" w:hAnsi="Calibri" w:cs="Helvetica"/>
                <w:b/>
              </w:rPr>
              <w:t>Paquete Único</w:t>
            </w:r>
            <w:r w:rsidRPr="00761ADE">
              <w:rPr>
                <w:rFonts w:ascii="Calibri" w:hAnsi="Calibri" w:cs="Helvetica"/>
                <w:b/>
              </w:rPr>
              <w:t xml:space="preserve">, </w:t>
            </w:r>
            <w:r w:rsidRPr="00761ADE">
              <w:rPr>
                <w:rFonts w:ascii="Calibri" w:hAnsi="Calibri" w:cs="Helvetica"/>
              </w:rPr>
              <w:t>debido a que no present</w:t>
            </w:r>
            <w:r>
              <w:rPr>
                <w:rFonts w:ascii="Calibri" w:hAnsi="Calibri" w:cs="Helvetica"/>
              </w:rPr>
              <w:t>ó</w:t>
            </w:r>
            <w:r w:rsidRPr="00761ADE">
              <w:rPr>
                <w:rFonts w:ascii="Calibri" w:hAnsi="Calibri" w:cs="Helvetica"/>
              </w:rPr>
              <w:t xml:space="preserve"> su documentación de </w:t>
            </w:r>
            <w:r>
              <w:rPr>
                <w:rFonts w:ascii="Calibri" w:hAnsi="Calibri" w:cs="Helvetica"/>
              </w:rPr>
              <w:t>acuerdo a</w:t>
            </w:r>
            <w:r w:rsidRPr="00761ADE">
              <w:rPr>
                <w:rFonts w:ascii="Calibri" w:hAnsi="Calibri" w:cs="Helvetica"/>
              </w:rPr>
              <w:t xml:space="preserve"> lo solicitado en </w:t>
            </w:r>
            <w:r>
              <w:rPr>
                <w:rFonts w:ascii="Calibri" w:hAnsi="Calibri" w:cs="Helvetica"/>
              </w:rPr>
              <w:t>el punto</w:t>
            </w:r>
            <w:r w:rsidR="004D1912">
              <w:rPr>
                <w:rFonts w:ascii="Calibri" w:hAnsi="Calibri" w:cs="Helvetica"/>
              </w:rPr>
              <w:t xml:space="preserve"> 3 </w:t>
            </w:r>
            <w:r>
              <w:rPr>
                <w:rFonts w:ascii="Calibri" w:hAnsi="Calibri" w:cs="Helvetica"/>
              </w:rPr>
              <w:t xml:space="preserve"> de las bases de licitación,</w:t>
            </w:r>
            <w:r>
              <w:rPr>
                <w:rFonts w:ascii="Calibri" w:hAnsi="Calibri" w:cs="Calibri"/>
                <w:szCs w:val="22"/>
              </w:rPr>
              <w:t xml:space="preserve"> así como lo establecido en la junta de aclaraciones</w:t>
            </w:r>
            <w:r w:rsidRPr="00761ADE">
              <w:rPr>
                <w:rFonts w:ascii="Calibri" w:hAnsi="Calibri"/>
              </w:rPr>
              <w:t>,</w:t>
            </w:r>
            <w:r w:rsidRPr="00761ADE">
              <w:rPr>
                <w:rFonts w:ascii="Calibri" w:hAnsi="Calibri" w:cs="Helvetica"/>
              </w:rPr>
              <w:t xml:space="preserve"> de conformidad con lo siguiente:</w:t>
            </w:r>
          </w:p>
          <w:p w:rsidR="002D422C" w:rsidRDefault="002D422C" w:rsidP="002D422C">
            <w:pPr>
              <w:jc w:val="both"/>
              <w:rPr>
                <w:rFonts w:ascii="Calibri" w:hAnsi="Calibri"/>
              </w:rPr>
            </w:pPr>
          </w:p>
          <w:p w:rsidR="002D422C" w:rsidRDefault="002D422C" w:rsidP="002D422C">
            <w:pPr>
              <w:jc w:val="both"/>
              <w:rPr>
                <w:rFonts w:ascii="Calibri" w:hAnsi="Calibri"/>
                <w:lang w:val="es-MX"/>
              </w:rPr>
            </w:pPr>
            <w:r>
              <w:rPr>
                <w:rFonts w:ascii="Calibri" w:hAnsi="Calibri"/>
                <w:lang w:val="es-MX"/>
              </w:rPr>
              <w:t xml:space="preserve">Para el </w:t>
            </w:r>
            <w:r w:rsidRPr="00A43857">
              <w:rPr>
                <w:rFonts w:ascii="Calibri" w:hAnsi="Calibri"/>
                <w:b/>
                <w:lang w:val="es-MX"/>
              </w:rPr>
              <w:t>Paquete Único</w:t>
            </w:r>
            <w:r>
              <w:rPr>
                <w:rFonts w:ascii="Calibri" w:hAnsi="Calibri"/>
                <w:b/>
                <w:lang w:val="es-MX"/>
              </w:rPr>
              <w:t xml:space="preserve">, </w:t>
            </w:r>
            <w:r>
              <w:rPr>
                <w:rFonts w:ascii="Calibri" w:hAnsi="Calibri"/>
                <w:lang w:val="es-MX"/>
              </w:rPr>
              <w:t xml:space="preserve">quedó establecido en el </w:t>
            </w:r>
            <w:r w:rsidR="00C847F8">
              <w:rPr>
                <w:rFonts w:ascii="Calibri" w:hAnsi="Calibri"/>
                <w:b/>
                <w:lang w:val="es-MX"/>
              </w:rPr>
              <w:t>P</w:t>
            </w:r>
            <w:r w:rsidR="004D1912">
              <w:rPr>
                <w:rFonts w:ascii="Calibri" w:hAnsi="Calibri"/>
                <w:b/>
                <w:lang w:val="es-MX"/>
              </w:rPr>
              <w:t>unto 3</w:t>
            </w:r>
            <w:r w:rsidRPr="00AA4826">
              <w:rPr>
                <w:rFonts w:ascii="Calibri" w:hAnsi="Calibri"/>
                <w:b/>
                <w:lang w:val="es-MX"/>
              </w:rPr>
              <w:t xml:space="preserve"> </w:t>
            </w:r>
            <w:r w:rsidR="00C847F8">
              <w:rPr>
                <w:rFonts w:ascii="Calibri" w:hAnsi="Calibri"/>
                <w:lang w:val="es-MX"/>
              </w:rPr>
              <w:t>del  servicio a l</w:t>
            </w:r>
            <w:r w:rsidR="004D1912">
              <w:rPr>
                <w:rFonts w:ascii="Calibri" w:hAnsi="Calibri"/>
                <w:lang w:val="es-MX"/>
              </w:rPr>
              <w:t xml:space="preserve">icitar, </w:t>
            </w:r>
            <w:r w:rsidR="004D1912" w:rsidRPr="00703498">
              <w:rPr>
                <w:rFonts w:ascii="Calibri" w:hAnsi="Calibri"/>
                <w:b/>
                <w:lang w:val="es-MX"/>
              </w:rPr>
              <w:t>En</w:t>
            </w:r>
            <w:r w:rsidRPr="00703498">
              <w:rPr>
                <w:rFonts w:ascii="Calibri" w:hAnsi="Calibri"/>
                <w:b/>
                <w:lang w:val="es-MX"/>
              </w:rPr>
              <w:t xml:space="preserve"> L</w:t>
            </w:r>
            <w:r w:rsidR="004D1912" w:rsidRPr="00703498">
              <w:rPr>
                <w:rFonts w:ascii="Calibri" w:hAnsi="Calibri"/>
                <w:b/>
                <w:lang w:val="es-MX"/>
              </w:rPr>
              <w:t>as Especificaciones Técnicas</w:t>
            </w:r>
            <w:r w:rsidR="00CC7B34" w:rsidRPr="00703498">
              <w:rPr>
                <w:rFonts w:ascii="Calibri" w:hAnsi="Calibri"/>
                <w:b/>
                <w:lang w:val="es-MX"/>
              </w:rPr>
              <w:t xml:space="preserve"> del Anexo Técnico</w:t>
            </w:r>
            <w:r w:rsidR="004D1912" w:rsidRPr="00703498">
              <w:rPr>
                <w:rFonts w:ascii="Calibri" w:hAnsi="Calibri"/>
                <w:b/>
                <w:lang w:val="es-MX"/>
              </w:rPr>
              <w:t xml:space="preserve"> </w:t>
            </w:r>
            <w:r w:rsidR="00CC7B34" w:rsidRPr="00703498">
              <w:rPr>
                <w:rFonts w:ascii="Calibri" w:hAnsi="Calibri"/>
                <w:b/>
                <w:lang w:val="es-MX"/>
              </w:rPr>
              <w:t>en los puntos 12 y 13</w:t>
            </w:r>
            <w:r>
              <w:rPr>
                <w:rFonts w:ascii="Calibri" w:hAnsi="Calibri"/>
                <w:lang w:val="es-MX"/>
              </w:rPr>
              <w:t xml:space="preserve"> de </w:t>
            </w:r>
            <w:r w:rsidRPr="00323BBF">
              <w:rPr>
                <w:rFonts w:ascii="Calibri" w:hAnsi="Calibri"/>
                <w:lang w:val="es-MX"/>
              </w:rPr>
              <w:t xml:space="preserve">las bases de licitación, que </w:t>
            </w:r>
            <w:r>
              <w:rPr>
                <w:rFonts w:ascii="Calibri" w:hAnsi="Calibri"/>
                <w:lang w:val="es-MX"/>
              </w:rPr>
              <w:t xml:space="preserve">ésta debía de contar, </w:t>
            </w:r>
            <w:r w:rsidRPr="00323BBF">
              <w:rPr>
                <w:rFonts w:ascii="Calibri" w:hAnsi="Calibri"/>
                <w:lang w:val="es-MX"/>
              </w:rPr>
              <w:t>entre otras características</w:t>
            </w:r>
            <w:r>
              <w:rPr>
                <w:rFonts w:ascii="Calibri" w:hAnsi="Calibri"/>
                <w:lang w:val="es-MX"/>
              </w:rPr>
              <w:t xml:space="preserve">, con: </w:t>
            </w:r>
          </w:p>
          <w:p w:rsidR="00CC7B34" w:rsidRDefault="00CC7B34" w:rsidP="002D422C">
            <w:pPr>
              <w:jc w:val="both"/>
              <w:rPr>
                <w:rFonts w:ascii="Calibri" w:hAnsi="Calibri"/>
                <w:lang w:val="es-MX"/>
              </w:rPr>
            </w:pPr>
          </w:p>
          <w:p w:rsidR="00C847F8" w:rsidRDefault="00C847F8" w:rsidP="002D422C">
            <w:pPr>
              <w:jc w:val="both"/>
              <w:rPr>
                <w:rFonts w:ascii="Calibri" w:hAnsi="Calibri"/>
                <w:lang w:val="es-MX"/>
              </w:rPr>
            </w:pPr>
          </w:p>
          <w:p w:rsidR="00CC7B34" w:rsidRPr="00CC7B34" w:rsidRDefault="00CC7B34" w:rsidP="00CC7B34">
            <w:pPr>
              <w:autoSpaceDE w:val="0"/>
              <w:autoSpaceDN w:val="0"/>
              <w:adjustRightInd w:val="0"/>
              <w:ind w:right="182"/>
              <w:jc w:val="both"/>
              <w:rPr>
                <w:rFonts w:ascii="Arial" w:hAnsi="Arial" w:cs="Arial"/>
                <w:b/>
                <w:i/>
                <w:sz w:val="18"/>
                <w:szCs w:val="18"/>
              </w:rPr>
            </w:pPr>
            <w:r w:rsidRPr="00CC7B34">
              <w:rPr>
                <w:rFonts w:ascii="Arial" w:eastAsia="SimSun" w:hAnsi="Arial" w:cs="Arial"/>
                <w:b/>
                <w:i/>
                <w:sz w:val="18"/>
                <w:szCs w:val="18"/>
                <w:lang w:val="es-MX" w:eastAsia="zh-CN"/>
              </w:rPr>
              <w:t>12.- El licitante deberá cumplir con las siguientes normas:</w:t>
            </w:r>
            <w:r w:rsidRPr="00CC7B34">
              <w:rPr>
                <w:rFonts w:ascii="Arial" w:hAnsi="Arial" w:cs="Arial"/>
                <w:b/>
                <w:i/>
                <w:sz w:val="18"/>
                <w:szCs w:val="18"/>
              </w:rPr>
              <w:t xml:space="preserve"> </w:t>
            </w:r>
          </w:p>
          <w:p w:rsidR="00CC7B34" w:rsidRPr="00CC7B34" w:rsidRDefault="00CC7B34" w:rsidP="00CC7B34">
            <w:pPr>
              <w:autoSpaceDE w:val="0"/>
              <w:autoSpaceDN w:val="0"/>
              <w:adjustRightInd w:val="0"/>
              <w:ind w:right="182"/>
              <w:jc w:val="both"/>
              <w:rPr>
                <w:rFonts w:ascii="Arial" w:eastAsia="SimSun" w:hAnsi="Arial" w:cs="Arial"/>
                <w:b/>
                <w:i/>
                <w:sz w:val="18"/>
                <w:szCs w:val="18"/>
                <w:lang w:val="es-MX" w:eastAsia="zh-CN"/>
              </w:rPr>
            </w:pPr>
            <w:r w:rsidRPr="00CC7B34">
              <w:rPr>
                <w:rFonts w:ascii="Arial" w:hAnsi="Arial" w:cs="Arial"/>
                <w:b/>
                <w:i/>
                <w:sz w:val="18"/>
                <w:szCs w:val="18"/>
              </w:rPr>
              <w:t>NOM 251-SSA1-2009</w:t>
            </w:r>
          </w:p>
          <w:p w:rsidR="00CC7B34" w:rsidRPr="00CC7B34" w:rsidRDefault="00CC7B34" w:rsidP="00CC7B34">
            <w:pPr>
              <w:pStyle w:val="1"/>
              <w:ind w:right="-11"/>
              <w:jc w:val="both"/>
              <w:rPr>
                <w:rFonts w:ascii="Arial" w:eastAsia="Calibri" w:hAnsi="Arial" w:cs="Arial"/>
                <w:i/>
                <w:sz w:val="18"/>
                <w:szCs w:val="18"/>
                <w:lang w:val="es-ES"/>
              </w:rPr>
            </w:pPr>
            <w:r w:rsidRPr="00CC7B34">
              <w:rPr>
                <w:rFonts w:ascii="Arial" w:eastAsia="Calibri" w:hAnsi="Arial" w:cs="Arial"/>
                <w:i/>
                <w:sz w:val="18"/>
                <w:szCs w:val="18"/>
                <w:lang w:val="es-ES"/>
              </w:rPr>
              <w:t>Descripción: Practica de Higiene para el proceso de Alimentos, bebidas o suplementos alimenticios. Presentar documento comprobatorio.</w:t>
            </w:r>
          </w:p>
          <w:p w:rsidR="00CC7B34" w:rsidRPr="00CC7B34" w:rsidRDefault="00CC7B34" w:rsidP="00CC7B34">
            <w:pPr>
              <w:autoSpaceDE w:val="0"/>
              <w:autoSpaceDN w:val="0"/>
              <w:adjustRightInd w:val="0"/>
              <w:ind w:right="182"/>
              <w:jc w:val="both"/>
              <w:rPr>
                <w:rFonts w:ascii="Arial" w:eastAsia="SimSun" w:hAnsi="Arial" w:cs="Arial"/>
                <w:b/>
                <w:i/>
                <w:sz w:val="18"/>
                <w:szCs w:val="18"/>
                <w:lang w:val="es-MX" w:eastAsia="zh-CN"/>
              </w:rPr>
            </w:pPr>
          </w:p>
          <w:p w:rsidR="00CC7B34" w:rsidRDefault="00CC7B34" w:rsidP="00CC7B34">
            <w:pPr>
              <w:autoSpaceDE w:val="0"/>
              <w:autoSpaceDN w:val="0"/>
              <w:adjustRightInd w:val="0"/>
              <w:ind w:right="182"/>
              <w:jc w:val="both"/>
              <w:rPr>
                <w:rFonts w:ascii="Arial" w:hAnsi="Arial" w:cs="Arial"/>
                <w:b/>
                <w:i/>
                <w:sz w:val="18"/>
                <w:szCs w:val="18"/>
              </w:rPr>
            </w:pPr>
            <w:r w:rsidRPr="00CC7B34">
              <w:rPr>
                <w:rFonts w:ascii="Arial" w:eastAsia="SimSun" w:hAnsi="Arial" w:cs="Arial"/>
                <w:b/>
                <w:i/>
                <w:sz w:val="18"/>
                <w:szCs w:val="18"/>
                <w:lang w:val="es-MX" w:eastAsia="zh-CN"/>
              </w:rPr>
              <w:t xml:space="preserve">13.-El personal a cargo de los alimentos por lo menos deberá de tener título y/o Certificado de chef o Gastronomía, así como estar Evaluado en el presente ejercicio con conocimientos en la elaboración de alimentos, servicios y atención al por el Comité Olímpico Mexicano, lo anterior por ser requisito indispensable ya que el Centro de Alto Rendimiento cuenta con la Certificación del Comité Olímpico Mexicano. </w:t>
            </w:r>
            <w:r w:rsidRPr="00CC7B34">
              <w:rPr>
                <w:rFonts w:ascii="Arial" w:hAnsi="Arial" w:cs="Arial"/>
                <w:b/>
                <w:i/>
                <w:sz w:val="18"/>
                <w:szCs w:val="18"/>
              </w:rPr>
              <w:t>Presentar documento comprobatorio.</w:t>
            </w:r>
          </w:p>
          <w:p w:rsidR="00CC7B34" w:rsidRDefault="00CC7B34" w:rsidP="00CC7B34">
            <w:pPr>
              <w:autoSpaceDE w:val="0"/>
              <w:autoSpaceDN w:val="0"/>
              <w:adjustRightInd w:val="0"/>
              <w:ind w:right="182"/>
              <w:jc w:val="both"/>
              <w:rPr>
                <w:rFonts w:ascii="Arial" w:hAnsi="Arial" w:cs="Arial"/>
                <w:b/>
                <w:i/>
                <w:sz w:val="18"/>
                <w:szCs w:val="18"/>
              </w:rPr>
            </w:pPr>
          </w:p>
          <w:p w:rsidR="00CC7B34" w:rsidRDefault="00CC7B34" w:rsidP="00CC7B34">
            <w:pPr>
              <w:jc w:val="both"/>
              <w:rPr>
                <w:rFonts w:asciiTheme="minorHAnsi" w:hAnsiTheme="minorHAnsi" w:cstheme="minorHAnsi"/>
                <w:color w:val="FF0000"/>
              </w:rPr>
            </w:pPr>
            <w:r w:rsidRPr="00AF448B">
              <w:rPr>
                <w:rFonts w:asciiTheme="minorHAnsi" w:hAnsiTheme="minorHAnsi" w:cstheme="minorHAnsi"/>
              </w:rPr>
              <w:t>Y derivado de</w:t>
            </w:r>
            <w:r>
              <w:rPr>
                <w:rFonts w:asciiTheme="minorHAnsi" w:hAnsiTheme="minorHAnsi" w:cstheme="minorHAnsi"/>
              </w:rPr>
              <w:t xml:space="preserve"> </w:t>
            </w:r>
            <w:r w:rsidRPr="00AF448B">
              <w:rPr>
                <w:rFonts w:asciiTheme="minorHAnsi" w:hAnsiTheme="minorHAnsi" w:cstheme="minorHAnsi"/>
              </w:rPr>
              <w:t>l</w:t>
            </w:r>
            <w:r>
              <w:rPr>
                <w:rFonts w:asciiTheme="minorHAnsi" w:hAnsiTheme="minorHAnsi" w:cstheme="minorHAnsi"/>
              </w:rPr>
              <w:t>a revisión</w:t>
            </w:r>
            <w:r w:rsidRPr="00AF448B">
              <w:rPr>
                <w:rFonts w:asciiTheme="minorHAnsi" w:hAnsiTheme="minorHAnsi" w:cstheme="minorHAnsi"/>
              </w:rPr>
              <w:t xml:space="preserve"> de la</w:t>
            </w:r>
            <w:r>
              <w:rPr>
                <w:rFonts w:asciiTheme="minorHAnsi" w:hAnsiTheme="minorHAnsi" w:cstheme="minorHAnsi"/>
              </w:rPr>
              <w:t xml:space="preserve"> propuesta técnica detallada</w:t>
            </w:r>
            <w:r w:rsidRPr="00AF448B">
              <w:rPr>
                <w:rFonts w:asciiTheme="minorHAnsi" w:hAnsiTheme="minorHAnsi" w:cstheme="minorHAnsi"/>
              </w:rPr>
              <w:t xml:space="preserve"> presentada p</w:t>
            </w:r>
            <w:r>
              <w:rPr>
                <w:rFonts w:asciiTheme="minorHAnsi" w:hAnsiTheme="minorHAnsi" w:cstheme="minorHAnsi"/>
              </w:rPr>
              <w:t xml:space="preserve">or el licitante para el </w:t>
            </w:r>
            <w:r w:rsidRPr="002E11A4">
              <w:rPr>
                <w:rFonts w:asciiTheme="minorHAnsi" w:hAnsiTheme="minorHAnsi" w:cstheme="minorHAnsi"/>
                <w:b/>
              </w:rPr>
              <w:t>Paquete Único</w:t>
            </w:r>
            <w:r>
              <w:rPr>
                <w:rFonts w:asciiTheme="minorHAnsi" w:hAnsiTheme="minorHAnsi" w:cstheme="minorHAnsi"/>
              </w:rPr>
              <w:t xml:space="preserve">, </w:t>
            </w:r>
            <w:r w:rsidRPr="00AF448B">
              <w:rPr>
                <w:rFonts w:asciiTheme="minorHAnsi" w:hAnsiTheme="minorHAnsi" w:cstheme="minorHAnsi"/>
              </w:rPr>
              <w:t>se</w:t>
            </w:r>
            <w:r>
              <w:rPr>
                <w:rFonts w:asciiTheme="minorHAnsi" w:hAnsiTheme="minorHAnsi" w:cstheme="minorHAnsi"/>
              </w:rPr>
              <w:t xml:space="preserve"> aprecia que el Licitante no cumple con las especificaciones solicitadas en las bases de licitación ya que omite presentar comprobante de evaluación con conocimientos en la elaboración de alimentos, servicios y atención, así como tampoco presenta comprobantes de personal a cargo con algún título o certificado de ch</w:t>
            </w:r>
            <w:r w:rsidRPr="007B0E1D">
              <w:rPr>
                <w:rFonts w:asciiTheme="minorHAnsi" w:hAnsiTheme="minorHAnsi" w:cstheme="minorHAnsi"/>
                <w:color w:val="000000" w:themeColor="text1"/>
              </w:rPr>
              <w:t xml:space="preserve">ef o gastronomía; lo anterior </w:t>
            </w:r>
            <w:r w:rsidR="00C847F8" w:rsidRPr="007B0E1D">
              <w:rPr>
                <w:rFonts w:asciiTheme="minorHAnsi" w:hAnsiTheme="minorHAnsi" w:cstheme="minorHAnsi"/>
                <w:color w:val="000000" w:themeColor="text1"/>
              </w:rPr>
              <w:t xml:space="preserve">en apego a lo señalado en el punto </w:t>
            </w:r>
            <w:r w:rsidR="00C847F8" w:rsidRPr="002D1DC5">
              <w:rPr>
                <w:rFonts w:asciiTheme="minorHAnsi" w:hAnsiTheme="minorHAnsi" w:cstheme="minorHAnsi"/>
                <w:b/>
                <w:color w:val="000000" w:themeColor="text1"/>
              </w:rPr>
              <w:t>3 DEL SERVICIO A LICITAR</w:t>
            </w:r>
            <w:r w:rsidRPr="007B0E1D">
              <w:rPr>
                <w:rFonts w:asciiTheme="minorHAnsi" w:hAnsiTheme="minorHAnsi" w:cstheme="minorHAnsi"/>
                <w:color w:val="000000" w:themeColor="text1"/>
              </w:rPr>
              <w:t>, de las Bases de Licitación.  Incumpliendo así con</w:t>
            </w:r>
            <w:r w:rsidR="007B0E1D" w:rsidRPr="007B0E1D">
              <w:rPr>
                <w:rFonts w:asciiTheme="minorHAnsi" w:hAnsiTheme="minorHAnsi" w:cstheme="minorHAnsi"/>
                <w:color w:val="000000" w:themeColor="text1"/>
              </w:rPr>
              <w:t xml:space="preserve"> lo establecido en </w:t>
            </w:r>
            <w:r w:rsidR="007B0E1D" w:rsidRPr="002D1DC5">
              <w:rPr>
                <w:rFonts w:asciiTheme="minorHAnsi" w:hAnsiTheme="minorHAnsi" w:cstheme="minorHAnsi"/>
                <w:b/>
                <w:color w:val="000000" w:themeColor="text1"/>
              </w:rPr>
              <w:t>L</w:t>
            </w:r>
            <w:r w:rsidRPr="002D1DC5">
              <w:rPr>
                <w:rFonts w:asciiTheme="minorHAnsi" w:hAnsiTheme="minorHAnsi" w:cstheme="minorHAnsi"/>
                <w:b/>
                <w:color w:val="000000" w:themeColor="text1"/>
              </w:rPr>
              <w:t>as Especificaciones Técn</w:t>
            </w:r>
            <w:r w:rsidR="007B0E1D" w:rsidRPr="002D1DC5">
              <w:rPr>
                <w:rFonts w:asciiTheme="minorHAnsi" w:hAnsiTheme="minorHAnsi" w:cstheme="minorHAnsi"/>
                <w:b/>
                <w:color w:val="000000" w:themeColor="text1"/>
              </w:rPr>
              <w:t>icas del Anexo Técnico</w:t>
            </w:r>
            <w:r w:rsidR="002D1DC5">
              <w:rPr>
                <w:rFonts w:asciiTheme="minorHAnsi" w:hAnsiTheme="minorHAnsi" w:cstheme="minorHAnsi"/>
                <w:color w:val="000000" w:themeColor="text1"/>
              </w:rPr>
              <w:t xml:space="preserve"> en los </w:t>
            </w:r>
            <w:r w:rsidR="002D1DC5" w:rsidRPr="002D1DC5">
              <w:rPr>
                <w:rFonts w:asciiTheme="minorHAnsi" w:hAnsiTheme="minorHAnsi" w:cstheme="minorHAnsi"/>
                <w:b/>
                <w:color w:val="000000" w:themeColor="text1"/>
              </w:rPr>
              <w:t>puntos 11 y 12</w:t>
            </w:r>
            <w:r w:rsidRPr="007B0E1D">
              <w:rPr>
                <w:rFonts w:asciiTheme="minorHAnsi" w:hAnsiTheme="minorHAnsi" w:cstheme="minorHAnsi"/>
                <w:color w:val="000000" w:themeColor="text1"/>
              </w:rPr>
              <w:t xml:space="preserve"> de estas bases de licitación. Por lo que la convocante dictamina desechar su propuesta para el </w:t>
            </w:r>
            <w:r w:rsidRPr="002D1DC5">
              <w:rPr>
                <w:rFonts w:asciiTheme="minorHAnsi" w:hAnsiTheme="minorHAnsi" w:cstheme="minorHAnsi"/>
                <w:b/>
                <w:color w:val="000000" w:themeColor="text1"/>
              </w:rPr>
              <w:t>Paquete Único</w:t>
            </w:r>
            <w:r w:rsidRPr="002D1DC5">
              <w:rPr>
                <w:rFonts w:asciiTheme="minorHAnsi" w:hAnsiTheme="minorHAnsi" w:cstheme="minorHAnsi"/>
                <w:color w:val="000000" w:themeColor="text1"/>
              </w:rPr>
              <w:t>.</w:t>
            </w:r>
          </w:p>
          <w:p w:rsidR="00C847F8" w:rsidRDefault="00C847F8" w:rsidP="00CC7B34">
            <w:pPr>
              <w:jc w:val="both"/>
              <w:rPr>
                <w:rFonts w:asciiTheme="minorHAnsi" w:hAnsiTheme="minorHAnsi" w:cstheme="minorHAnsi"/>
                <w:color w:val="FF0000"/>
              </w:rPr>
            </w:pPr>
          </w:p>
          <w:p w:rsidR="00C847F8" w:rsidRPr="004E4E09" w:rsidRDefault="00C847F8" w:rsidP="00C847F8">
            <w:pPr>
              <w:jc w:val="both"/>
              <w:rPr>
                <w:rFonts w:asciiTheme="minorHAnsi" w:hAnsiTheme="minorHAnsi" w:cs="Tahoma"/>
                <w:i/>
                <w:sz w:val="16"/>
                <w:szCs w:val="16"/>
              </w:rPr>
            </w:pPr>
            <w:r w:rsidRPr="004E4E09">
              <w:rPr>
                <w:rFonts w:ascii="Calibri" w:hAnsi="Calibri" w:cs="Arial"/>
              </w:rPr>
              <w:t>Por lo antes expuesto y de conformidad con lo dispuesto en los artículos 134 de la Constitución Política de los Estados Unidos Mexicanos, en relación con el 33 de la Ley de Adquisiciones, Arrendamientos y Servicios para el Estado de Baja C</w:t>
            </w:r>
            <w:r>
              <w:rPr>
                <w:rFonts w:ascii="Calibri" w:hAnsi="Calibri" w:cs="Arial"/>
              </w:rPr>
              <w:t>alifornia, y lo establecido en el punto 3</w:t>
            </w:r>
            <w:r w:rsidRPr="004E4E09">
              <w:rPr>
                <w:rFonts w:ascii="Calibri" w:hAnsi="Calibri" w:cs="Arial"/>
              </w:rPr>
              <w:t xml:space="preserve"> de las bases de licitación, </w:t>
            </w:r>
            <w:r>
              <w:rPr>
                <w:rFonts w:ascii="Calibri" w:hAnsi="Calibri" w:cs="Arial"/>
                <w:b/>
              </w:rPr>
              <w:t>se desecha su propuesta para el Paquete Único</w:t>
            </w:r>
            <w:r w:rsidRPr="004E4E09">
              <w:rPr>
                <w:rFonts w:ascii="Calibri" w:hAnsi="Calibri" w:cs="Helvetica"/>
                <w:b/>
              </w:rPr>
              <w:t>.</w:t>
            </w:r>
          </w:p>
          <w:p w:rsidR="00C847F8" w:rsidRPr="00C847F8" w:rsidRDefault="00C847F8" w:rsidP="00CC7B34">
            <w:pPr>
              <w:jc w:val="both"/>
              <w:rPr>
                <w:rFonts w:asciiTheme="minorHAnsi" w:hAnsiTheme="minorHAnsi" w:cstheme="minorHAnsi"/>
                <w:color w:val="FF0000"/>
              </w:rPr>
            </w:pPr>
          </w:p>
          <w:p w:rsidR="00CC7B34" w:rsidRDefault="00CC7B34" w:rsidP="00CC7B34">
            <w:pPr>
              <w:autoSpaceDE w:val="0"/>
              <w:autoSpaceDN w:val="0"/>
              <w:adjustRightInd w:val="0"/>
              <w:ind w:right="182"/>
              <w:jc w:val="both"/>
              <w:rPr>
                <w:rFonts w:ascii="Arial" w:hAnsi="Arial" w:cs="Arial"/>
                <w:b/>
                <w:i/>
                <w:sz w:val="18"/>
                <w:szCs w:val="18"/>
              </w:rPr>
            </w:pPr>
          </w:p>
          <w:p w:rsidR="00C847F8" w:rsidRDefault="00C847F8" w:rsidP="00CC7B34">
            <w:pPr>
              <w:autoSpaceDE w:val="0"/>
              <w:autoSpaceDN w:val="0"/>
              <w:adjustRightInd w:val="0"/>
              <w:ind w:right="182"/>
              <w:jc w:val="both"/>
              <w:rPr>
                <w:rFonts w:ascii="Arial" w:hAnsi="Arial" w:cs="Arial"/>
                <w:b/>
                <w:i/>
                <w:sz w:val="18"/>
                <w:szCs w:val="18"/>
              </w:rPr>
            </w:pPr>
          </w:p>
          <w:p w:rsidR="00CC7B34" w:rsidRDefault="00CC7B34" w:rsidP="00CC7B34">
            <w:pPr>
              <w:autoSpaceDE w:val="0"/>
              <w:autoSpaceDN w:val="0"/>
              <w:adjustRightInd w:val="0"/>
              <w:ind w:right="182"/>
              <w:jc w:val="both"/>
              <w:rPr>
                <w:rFonts w:ascii="Arial" w:hAnsi="Arial" w:cs="Arial"/>
                <w:b/>
                <w:i/>
                <w:sz w:val="18"/>
                <w:szCs w:val="18"/>
              </w:rPr>
            </w:pPr>
          </w:p>
          <w:p w:rsidR="00CC7B34" w:rsidRPr="00CC7B34" w:rsidRDefault="00CC7B34" w:rsidP="00CC7B34">
            <w:pPr>
              <w:autoSpaceDE w:val="0"/>
              <w:autoSpaceDN w:val="0"/>
              <w:adjustRightInd w:val="0"/>
              <w:ind w:right="182"/>
              <w:jc w:val="both"/>
              <w:rPr>
                <w:rFonts w:ascii="Arial" w:eastAsia="SimSun" w:hAnsi="Arial" w:cs="Arial"/>
                <w:b/>
                <w:i/>
                <w:sz w:val="18"/>
                <w:szCs w:val="18"/>
                <w:lang w:val="es-MX" w:eastAsia="zh-CN"/>
              </w:rPr>
            </w:pPr>
          </w:p>
          <w:p w:rsidR="00CC7B34" w:rsidRDefault="00F476A7" w:rsidP="002D422C">
            <w:pPr>
              <w:jc w:val="both"/>
              <w:rPr>
                <w:rFonts w:ascii="Calibri" w:hAnsi="Calibri"/>
                <w:lang w:val="es-MX"/>
              </w:rPr>
            </w:pPr>
            <w:r>
              <w:rPr>
                <w:rFonts w:ascii="Calibri" w:hAnsi="Calibri"/>
                <w:lang w:val="es-MX"/>
              </w:rPr>
              <w:t xml:space="preserve"> </w:t>
            </w:r>
          </w:p>
          <w:p w:rsidR="00C70D52" w:rsidRPr="002D422C" w:rsidRDefault="00C70D52" w:rsidP="00AB4BC3">
            <w:pPr>
              <w:jc w:val="both"/>
              <w:rPr>
                <w:rFonts w:asciiTheme="minorHAnsi" w:hAnsiTheme="minorHAnsi" w:cs="Helvetica"/>
                <w:b/>
                <w:lang w:val="es-MX"/>
              </w:rPr>
            </w:pPr>
          </w:p>
        </w:tc>
      </w:tr>
    </w:tbl>
    <w:p w:rsidR="00384616" w:rsidRPr="00D9273A" w:rsidRDefault="00384616" w:rsidP="000C60F9">
      <w:pPr>
        <w:tabs>
          <w:tab w:val="left" w:pos="1440"/>
        </w:tabs>
        <w:spacing w:line="360" w:lineRule="auto"/>
        <w:jc w:val="both"/>
        <w:rPr>
          <w:rFonts w:asciiTheme="minorHAnsi" w:hAnsiTheme="minorHAnsi" w:cs="Helvetica"/>
          <w:sz w:val="28"/>
          <w:szCs w:val="28"/>
          <w:lang w:val="es-MX"/>
        </w:rPr>
      </w:pPr>
    </w:p>
    <w:p w:rsidR="009779F1" w:rsidRPr="00D9273A" w:rsidRDefault="009779F1" w:rsidP="009779F1">
      <w:pPr>
        <w:pStyle w:val="Textoindependiente"/>
        <w:spacing w:line="360" w:lineRule="auto"/>
        <w:rPr>
          <w:rFonts w:asciiTheme="minorHAnsi" w:hAnsiTheme="minorHAnsi" w:cs="Helvetica"/>
          <w:bCs w:val="0"/>
        </w:rPr>
      </w:pPr>
      <w:r w:rsidRPr="00D9273A">
        <w:rPr>
          <w:rFonts w:asciiTheme="minorHAnsi" w:hAnsiTheme="minorHAnsi" w:cs="Helvetica"/>
          <w:bCs w:val="0"/>
        </w:rPr>
        <w:t>Tomando en consideración la información antes señalada el “Comité de Adquisiciones”, acuerda:</w:t>
      </w:r>
    </w:p>
    <w:p w:rsidR="000E4A3E" w:rsidRDefault="001D4521" w:rsidP="001A4F4A">
      <w:pPr>
        <w:pStyle w:val="Style1"/>
        <w:rPr>
          <w:rFonts w:asciiTheme="minorHAnsi" w:eastAsia="MS Mincho" w:hAnsiTheme="minorHAnsi" w:cs="Helvetica"/>
          <w:lang w:val="es-ES"/>
        </w:rPr>
      </w:pPr>
      <w:r w:rsidRPr="00D9273A">
        <w:rPr>
          <w:rFonts w:asciiTheme="minorHAnsi" w:eastAsia="MS Mincho" w:hAnsiTheme="minorHAnsi" w:cs="Helvetica"/>
          <w:bCs w:val="0"/>
          <w:sz w:val="20"/>
          <w:szCs w:val="24"/>
          <w:highlight w:val="lightGray"/>
          <w:u w:val="single"/>
          <w:lang w:val="es-MX" w:eastAsia="es-ES"/>
        </w:rPr>
        <w:lastRenderedPageBreak/>
        <w:t>Lic</w:t>
      </w:r>
      <w:r w:rsidR="00057961" w:rsidRPr="00D9273A">
        <w:rPr>
          <w:rFonts w:asciiTheme="minorHAnsi" w:eastAsia="MS Mincho" w:hAnsiTheme="minorHAnsi" w:cs="Helvetica"/>
          <w:bCs w:val="0"/>
          <w:sz w:val="20"/>
          <w:szCs w:val="24"/>
          <w:highlight w:val="lightGray"/>
          <w:u w:val="single"/>
          <w:lang w:val="es-MX" w:eastAsia="es-ES"/>
        </w:rPr>
        <w:t xml:space="preserve">itación No. </w:t>
      </w:r>
      <w:r w:rsidR="00860639" w:rsidRPr="00D9273A">
        <w:rPr>
          <w:rFonts w:asciiTheme="minorHAnsi" w:eastAsia="MS Mincho" w:hAnsiTheme="minorHAnsi" w:cs="Helvetica"/>
          <w:bCs w:val="0"/>
          <w:sz w:val="20"/>
          <w:szCs w:val="24"/>
          <w:highlight w:val="lightGray"/>
          <w:u w:val="single"/>
          <w:lang w:val="es-MX" w:eastAsia="es-ES"/>
        </w:rPr>
        <w:t>OM-INDE</w:t>
      </w:r>
      <w:r w:rsidR="004F5A00" w:rsidRPr="00D9273A">
        <w:rPr>
          <w:rFonts w:asciiTheme="minorHAnsi" w:eastAsia="MS Mincho" w:hAnsiTheme="minorHAnsi" w:cs="Helvetica"/>
          <w:bCs w:val="0"/>
          <w:sz w:val="20"/>
          <w:szCs w:val="24"/>
          <w:highlight w:val="lightGray"/>
          <w:u w:val="single"/>
          <w:lang w:val="es-MX" w:eastAsia="es-ES"/>
        </w:rPr>
        <w:t>-</w:t>
      </w:r>
      <w:r w:rsidR="00AB4BC3">
        <w:rPr>
          <w:rFonts w:asciiTheme="minorHAnsi" w:eastAsia="MS Mincho" w:hAnsiTheme="minorHAnsi" w:cs="Helvetica"/>
          <w:bCs w:val="0"/>
          <w:sz w:val="20"/>
          <w:szCs w:val="24"/>
          <w:highlight w:val="lightGray"/>
          <w:u w:val="single"/>
          <w:lang w:val="es-MX" w:eastAsia="es-ES"/>
        </w:rPr>
        <w:t>157</w:t>
      </w:r>
      <w:r w:rsidRPr="00D9273A">
        <w:rPr>
          <w:rFonts w:asciiTheme="minorHAnsi" w:eastAsia="MS Mincho" w:hAnsiTheme="minorHAnsi" w:cs="Helvetica"/>
          <w:bCs w:val="0"/>
          <w:sz w:val="20"/>
          <w:szCs w:val="24"/>
          <w:highlight w:val="lightGray"/>
          <w:u w:val="single"/>
          <w:lang w:val="es-MX" w:eastAsia="es-ES"/>
        </w:rPr>
        <w:t>-</w:t>
      </w:r>
      <w:r w:rsidR="00192535" w:rsidRPr="00D9273A">
        <w:rPr>
          <w:rFonts w:asciiTheme="minorHAnsi" w:eastAsia="MS Mincho" w:hAnsiTheme="minorHAnsi" w:cs="Helvetica"/>
          <w:bCs w:val="0"/>
          <w:sz w:val="20"/>
          <w:szCs w:val="24"/>
          <w:highlight w:val="lightGray"/>
          <w:u w:val="single"/>
          <w:lang w:val="es-MX" w:eastAsia="es-ES"/>
        </w:rPr>
        <w:t>20</w:t>
      </w:r>
      <w:r w:rsidR="00D736B3" w:rsidRPr="00D9273A">
        <w:rPr>
          <w:rFonts w:asciiTheme="minorHAnsi" w:eastAsia="MS Mincho" w:hAnsiTheme="minorHAnsi" w:cs="Helvetica"/>
          <w:bCs w:val="0"/>
          <w:sz w:val="20"/>
          <w:szCs w:val="24"/>
          <w:highlight w:val="lightGray"/>
          <w:u w:val="single"/>
          <w:lang w:val="es-MX" w:eastAsia="es-ES"/>
        </w:rPr>
        <w:t>1</w:t>
      </w:r>
      <w:r w:rsidR="00AB4BC3">
        <w:rPr>
          <w:rFonts w:asciiTheme="minorHAnsi" w:eastAsia="MS Mincho" w:hAnsiTheme="minorHAnsi" w:cs="Helvetica"/>
          <w:bCs w:val="0"/>
          <w:sz w:val="20"/>
          <w:szCs w:val="24"/>
          <w:highlight w:val="lightGray"/>
          <w:u w:val="single"/>
          <w:lang w:val="es-MX" w:eastAsia="es-ES"/>
        </w:rPr>
        <w:t>7</w:t>
      </w:r>
      <w:r w:rsidR="001F42AE" w:rsidRPr="00D9273A">
        <w:rPr>
          <w:rFonts w:asciiTheme="minorHAnsi" w:eastAsia="MS Mincho" w:hAnsiTheme="minorHAnsi" w:cs="Helvetica"/>
          <w:bCs w:val="0"/>
          <w:sz w:val="20"/>
          <w:szCs w:val="24"/>
          <w:highlight w:val="lightGray"/>
          <w:u w:val="single"/>
          <w:lang w:val="es-MX" w:eastAsia="es-ES"/>
        </w:rPr>
        <w:t>.-</w:t>
      </w:r>
      <w:r w:rsidR="001F42AE" w:rsidRPr="00D9273A">
        <w:rPr>
          <w:rFonts w:asciiTheme="minorHAnsi" w:hAnsiTheme="minorHAnsi" w:cs="Helvetica"/>
          <w:lang w:val="es-MX"/>
        </w:rPr>
        <w:t xml:space="preserve"> </w:t>
      </w:r>
      <w:r w:rsidR="00155A9F" w:rsidRPr="00D9273A">
        <w:rPr>
          <w:rFonts w:asciiTheme="minorHAnsi" w:eastAsia="MS Mincho" w:hAnsiTheme="minorHAnsi" w:cs="Helvetica"/>
          <w:lang w:val="es-ES"/>
        </w:rPr>
        <w:t xml:space="preserve">Con fundamento en lo dispuesto por el </w:t>
      </w:r>
      <w:r w:rsidR="002D3C93" w:rsidRPr="00D9273A">
        <w:rPr>
          <w:rFonts w:asciiTheme="minorHAnsi" w:eastAsia="MS Mincho" w:hAnsiTheme="minorHAnsi" w:cs="Helvetica"/>
          <w:lang w:val="es-ES"/>
        </w:rPr>
        <w:t>artículo</w:t>
      </w:r>
      <w:r w:rsidR="00155A9F" w:rsidRPr="00D9273A">
        <w:rPr>
          <w:rFonts w:asciiTheme="minorHAnsi" w:eastAsia="MS Mincho" w:hAnsiTheme="minorHAnsi" w:cs="Helvetica"/>
          <w:lang w:val="es-ES"/>
        </w:rPr>
        <w:t xml:space="preserve"> 33 de la Ley de Adquisiciones, Arrendamientos y Servicios para el Estado </w:t>
      </w:r>
      <w:r w:rsidR="004C70F4" w:rsidRPr="00D9273A">
        <w:rPr>
          <w:rFonts w:asciiTheme="minorHAnsi" w:eastAsia="MS Mincho" w:hAnsiTheme="minorHAnsi" w:cs="Helvetica"/>
          <w:lang w:val="es-ES"/>
        </w:rPr>
        <w:t>de Baja California y 35</w:t>
      </w:r>
      <w:r w:rsidR="00D76E78" w:rsidRPr="00D9273A">
        <w:rPr>
          <w:rFonts w:asciiTheme="minorHAnsi" w:eastAsia="MS Mincho" w:hAnsiTheme="minorHAnsi" w:cs="Helvetica"/>
          <w:lang w:val="es-ES"/>
        </w:rPr>
        <w:t>,</w:t>
      </w:r>
      <w:r w:rsidR="004C70F4" w:rsidRPr="00D9273A">
        <w:rPr>
          <w:rFonts w:asciiTheme="minorHAnsi" w:eastAsia="MS Mincho" w:hAnsiTheme="minorHAnsi" w:cs="Helvetica"/>
          <w:lang w:val="es-ES"/>
        </w:rPr>
        <w:t xml:space="preserve"> </w:t>
      </w:r>
      <w:r w:rsidR="00E7124A" w:rsidRPr="00D9273A">
        <w:rPr>
          <w:rFonts w:asciiTheme="minorHAnsi" w:eastAsia="MS Mincho" w:hAnsiTheme="minorHAnsi" w:cs="Helvetica"/>
          <w:lang w:val="es-ES"/>
        </w:rPr>
        <w:t>fracción II</w:t>
      </w:r>
      <w:r w:rsidR="00D76E78" w:rsidRPr="00D9273A">
        <w:rPr>
          <w:rFonts w:asciiTheme="minorHAnsi" w:eastAsia="MS Mincho" w:hAnsiTheme="minorHAnsi" w:cs="Helvetica"/>
          <w:lang w:val="es-ES"/>
        </w:rPr>
        <w:t>,</w:t>
      </w:r>
      <w:r w:rsidR="00E7124A" w:rsidRPr="00D9273A">
        <w:rPr>
          <w:rFonts w:asciiTheme="minorHAnsi" w:eastAsia="MS Mincho" w:hAnsiTheme="minorHAnsi" w:cs="Helvetica"/>
          <w:lang w:val="es-ES"/>
        </w:rPr>
        <w:t xml:space="preserve"> </w:t>
      </w:r>
      <w:r w:rsidR="004C70F4" w:rsidRPr="00D9273A">
        <w:rPr>
          <w:rFonts w:asciiTheme="minorHAnsi" w:eastAsia="MS Mincho" w:hAnsiTheme="minorHAnsi" w:cs="Helvetica"/>
          <w:lang w:val="es-ES"/>
        </w:rPr>
        <w:t xml:space="preserve">inciso </w:t>
      </w:r>
      <w:r w:rsidR="00155A9F" w:rsidRPr="00D9273A">
        <w:rPr>
          <w:rFonts w:asciiTheme="minorHAnsi" w:eastAsia="MS Mincho" w:hAnsiTheme="minorHAnsi" w:cs="Helvetica"/>
          <w:lang w:val="es-ES"/>
        </w:rPr>
        <w:t>b</w:t>
      </w:r>
      <w:r w:rsidR="004C70F4" w:rsidRPr="00D9273A">
        <w:rPr>
          <w:rFonts w:asciiTheme="minorHAnsi" w:eastAsia="MS Mincho" w:hAnsiTheme="minorHAnsi" w:cs="Helvetica"/>
          <w:lang w:val="es-ES"/>
        </w:rPr>
        <w:t>)</w:t>
      </w:r>
      <w:r w:rsidR="00155A9F" w:rsidRPr="00D9273A">
        <w:rPr>
          <w:rFonts w:asciiTheme="minorHAnsi" w:eastAsia="MS Mincho" w:hAnsiTheme="minorHAnsi" w:cs="Helvetica"/>
          <w:lang w:val="es-ES"/>
        </w:rPr>
        <w:t xml:space="preserve"> de su Reglamento y una vez efectuada la evaluación de las propuestas y verificado el cumplimiento de los requisitos solicitados en las bases de </w:t>
      </w:r>
      <w:r w:rsidRPr="00D9273A">
        <w:rPr>
          <w:rFonts w:asciiTheme="minorHAnsi" w:eastAsia="MS Mincho" w:hAnsiTheme="minorHAnsi" w:cs="Helvetica"/>
          <w:lang w:val="es-ES"/>
        </w:rPr>
        <w:t>lic</w:t>
      </w:r>
      <w:r w:rsidR="00384616" w:rsidRPr="00D9273A">
        <w:rPr>
          <w:rFonts w:asciiTheme="minorHAnsi" w:eastAsia="MS Mincho" w:hAnsiTheme="minorHAnsi" w:cs="Helvetica"/>
          <w:lang w:val="es-ES"/>
        </w:rPr>
        <w:t>itación</w:t>
      </w:r>
      <w:r w:rsidR="00155A9F" w:rsidRPr="00D9273A">
        <w:rPr>
          <w:rFonts w:asciiTheme="minorHAnsi" w:eastAsia="MS Mincho" w:hAnsiTheme="minorHAnsi" w:cs="Helvetica"/>
          <w:lang w:val="es-ES"/>
        </w:rPr>
        <w:t>, como se aprecia en el cuadro que antecede, se determina que la propuesta técnica de</w:t>
      </w:r>
      <w:r w:rsidR="006619F1" w:rsidRPr="00D9273A">
        <w:rPr>
          <w:rFonts w:asciiTheme="minorHAnsi" w:eastAsia="MS Mincho" w:hAnsiTheme="minorHAnsi" w:cs="Helvetica"/>
          <w:lang w:val="es-ES"/>
        </w:rPr>
        <w:t>l</w:t>
      </w:r>
      <w:r w:rsidR="00155A9F" w:rsidRPr="00D9273A">
        <w:rPr>
          <w:rFonts w:asciiTheme="minorHAnsi" w:eastAsia="MS Mincho" w:hAnsiTheme="minorHAnsi" w:cs="Helvetica"/>
          <w:lang w:val="es-ES"/>
        </w:rPr>
        <w:t xml:space="preserve"> licitante</w:t>
      </w:r>
      <w:r w:rsidR="00221E8C" w:rsidRPr="00D9273A">
        <w:rPr>
          <w:rFonts w:asciiTheme="minorHAnsi" w:eastAsia="MS Mincho" w:hAnsiTheme="minorHAnsi" w:cs="Helvetica"/>
          <w:lang w:val="es-ES"/>
        </w:rPr>
        <w:t>:</w:t>
      </w:r>
      <w:r w:rsidR="00434764" w:rsidRPr="00D9273A">
        <w:rPr>
          <w:rFonts w:asciiTheme="minorHAnsi" w:eastAsia="MS Mincho" w:hAnsiTheme="minorHAnsi" w:cs="Helvetica"/>
          <w:lang w:val="es-ES"/>
        </w:rPr>
        <w:t xml:space="preserve"> </w:t>
      </w:r>
      <w:r w:rsidR="00833035" w:rsidRPr="00D9273A">
        <w:rPr>
          <w:rFonts w:asciiTheme="minorHAnsi" w:hAnsiTheme="minorHAnsi" w:cs="Helvetica"/>
          <w:b/>
          <w:lang w:val="es-ES"/>
        </w:rPr>
        <w:t xml:space="preserve"> </w:t>
      </w:r>
      <w:r w:rsidR="00BE4650">
        <w:rPr>
          <w:rFonts w:asciiTheme="minorHAnsi" w:hAnsiTheme="minorHAnsi" w:cs="Helvetica"/>
          <w:b/>
          <w:lang w:val="es-ES"/>
        </w:rPr>
        <w:t xml:space="preserve">ALEJANDRO VARGAS RODRIGUEZ </w:t>
      </w:r>
      <w:r w:rsidR="00833035" w:rsidRPr="00D9273A">
        <w:rPr>
          <w:rFonts w:asciiTheme="minorHAnsi" w:hAnsiTheme="minorHAnsi" w:cs="Helvetica"/>
          <w:lang w:val="es-ES"/>
        </w:rPr>
        <w:t xml:space="preserve">para </w:t>
      </w:r>
      <w:r w:rsidR="007E111E" w:rsidRPr="00D9273A">
        <w:rPr>
          <w:rFonts w:asciiTheme="minorHAnsi" w:hAnsiTheme="minorHAnsi" w:cs="Helvetica"/>
          <w:lang w:val="es-ES"/>
        </w:rPr>
        <w:t>el</w:t>
      </w:r>
      <w:r w:rsidR="00833035" w:rsidRPr="00D9273A">
        <w:rPr>
          <w:rFonts w:asciiTheme="minorHAnsi" w:hAnsiTheme="minorHAnsi" w:cs="Helvetica"/>
          <w:lang w:val="es-ES"/>
        </w:rPr>
        <w:t xml:space="preserve"> </w:t>
      </w:r>
      <w:r w:rsidR="00BE4650">
        <w:rPr>
          <w:rFonts w:asciiTheme="minorHAnsi" w:hAnsiTheme="minorHAnsi" w:cs="Helvetica"/>
          <w:b/>
          <w:lang w:val="es-ES"/>
        </w:rPr>
        <w:t>P</w:t>
      </w:r>
      <w:r w:rsidR="00833035" w:rsidRPr="00D9273A">
        <w:rPr>
          <w:rFonts w:asciiTheme="minorHAnsi" w:hAnsiTheme="minorHAnsi" w:cs="Helvetica"/>
          <w:b/>
          <w:lang w:val="es-ES"/>
        </w:rPr>
        <w:t>a</w:t>
      </w:r>
      <w:r w:rsidR="00BE4650">
        <w:rPr>
          <w:rFonts w:asciiTheme="minorHAnsi" w:hAnsiTheme="minorHAnsi" w:cs="Helvetica"/>
          <w:b/>
          <w:lang w:val="es-ES"/>
        </w:rPr>
        <w:t>quete Ú</w:t>
      </w:r>
      <w:r w:rsidR="00BE4650" w:rsidRPr="00D9273A">
        <w:rPr>
          <w:rFonts w:asciiTheme="minorHAnsi" w:hAnsiTheme="minorHAnsi" w:cs="Helvetica"/>
          <w:b/>
          <w:lang w:val="es-ES"/>
        </w:rPr>
        <w:t>nico</w:t>
      </w:r>
      <w:r w:rsidR="005658C1" w:rsidRPr="00D9273A">
        <w:rPr>
          <w:rFonts w:asciiTheme="minorHAnsi" w:hAnsiTheme="minorHAnsi" w:cs="Helvetica"/>
        </w:rPr>
        <w:t>;</w:t>
      </w:r>
      <w:r w:rsidR="00E10AB5" w:rsidRPr="00D9273A">
        <w:rPr>
          <w:rFonts w:asciiTheme="minorHAnsi" w:hAnsiTheme="minorHAnsi" w:cs="Helvetica"/>
        </w:rPr>
        <w:t xml:space="preserve"> </w:t>
      </w:r>
      <w:r w:rsidR="00155A9F" w:rsidRPr="00D9273A">
        <w:rPr>
          <w:rFonts w:asciiTheme="minorHAnsi" w:eastAsia="MS Mincho" w:hAnsiTheme="minorHAnsi" w:cs="Helvetica"/>
          <w:lang w:val="es-ES"/>
        </w:rPr>
        <w:t>cumpl</w:t>
      </w:r>
      <w:r w:rsidR="006619F1" w:rsidRPr="00D9273A">
        <w:rPr>
          <w:rFonts w:asciiTheme="minorHAnsi" w:eastAsia="MS Mincho" w:hAnsiTheme="minorHAnsi" w:cs="Helvetica"/>
          <w:lang w:val="es-ES"/>
        </w:rPr>
        <w:t>e</w:t>
      </w:r>
      <w:r w:rsidR="00155A9F" w:rsidRPr="00D9273A">
        <w:rPr>
          <w:rFonts w:asciiTheme="minorHAnsi" w:eastAsia="MS Mincho" w:hAnsiTheme="minorHAnsi" w:cs="Helvetica"/>
          <w:lang w:val="es-ES"/>
        </w:rPr>
        <w:t xml:space="preserve"> con los requisitos</w:t>
      </w:r>
      <w:r w:rsidR="005C1C90" w:rsidRPr="00D9273A">
        <w:rPr>
          <w:rFonts w:asciiTheme="minorHAnsi" w:eastAsia="MS Mincho" w:hAnsiTheme="minorHAnsi" w:cs="Helvetica"/>
          <w:lang w:val="es-ES"/>
        </w:rPr>
        <w:t xml:space="preserve"> </w:t>
      </w:r>
      <w:r w:rsidR="00AD5B58" w:rsidRPr="00D9273A">
        <w:rPr>
          <w:rFonts w:asciiTheme="minorHAnsi" w:eastAsia="MS Mincho" w:hAnsiTheme="minorHAnsi" w:cs="Helvetica"/>
          <w:lang w:val="es-ES"/>
        </w:rPr>
        <w:t>solicitados en</w:t>
      </w:r>
      <w:r w:rsidR="00A35FB9" w:rsidRPr="00D9273A">
        <w:rPr>
          <w:rFonts w:asciiTheme="minorHAnsi" w:eastAsia="MS Mincho" w:hAnsiTheme="minorHAnsi" w:cs="Helvetica"/>
          <w:lang w:val="es-ES"/>
        </w:rPr>
        <w:t xml:space="preserve"> las</w:t>
      </w:r>
      <w:r w:rsidR="00AD5B58" w:rsidRPr="00D9273A">
        <w:rPr>
          <w:rFonts w:asciiTheme="minorHAnsi" w:eastAsia="MS Mincho" w:hAnsiTheme="minorHAnsi" w:cs="Helvetica"/>
          <w:lang w:val="es-ES"/>
        </w:rPr>
        <w:t xml:space="preserve"> bases </w:t>
      </w:r>
      <w:r w:rsidR="00155A9F" w:rsidRPr="00D9273A">
        <w:rPr>
          <w:rFonts w:asciiTheme="minorHAnsi" w:eastAsia="MS Mincho" w:hAnsiTheme="minorHAnsi" w:cs="Helvetica"/>
          <w:lang w:val="es-ES"/>
        </w:rPr>
        <w:t xml:space="preserve">de </w:t>
      </w:r>
      <w:r w:rsidRPr="00D9273A">
        <w:rPr>
          <w:rFonts w:asciiTheme="minorHAnsi" w:eastAsia="MS Mincho" w:hAnsiTheme="minorHAnsi" w:cs="Helvetica"/>
          <w:lang w:val="es-ES"/>
        </w:rPr>
        <w:t>lic</w:t>
      </w:r>
      <w:r w:rsidR="00384616" w:rsidRPr="00D9273A">
        <w:rPr>
          <w:rFonts w:asciiTheme="minorHAnsi" w:eastAsia="MS Mincho" w:hAnsiTheme="minorHAnsi" w:cs="Helvetica"/>
          <w:lang w:val="es-ES"/>
        </w:rPr>
        <w:t>itación</w:t>
      </w:r>
      <w:r w:rsidR="00307BCC" w:rsidRPr="00D9273A">
        <w:rPr>
          <w:rFonts w:asciiTheme="minorHAnsi" w:eastAsia="MS Mincho" w:hAnsiTheme="minorHAnsi" w:cs="Helvetica"/>
          <w:lang w:val="es-ES"/>
        </w:rPr>
        <w:t>,</w:t>
      </w:r>
      <w:r w:rsidR="004C3F79" w:rsidRPr="00D9273A">
        <w:rPr>
          <w:rFonts w:asciiTheme="minorHAnsi" w:eastAsia="MS Mincho" w:hAnsiTheme="minorHAnsi" w:cs="Helvetica"/>
          <w:lang w:val="es-ES"/>
        </w:rPr>
        <w:t xml:space="preserve"> </w:t>
      </w:r>
      <w:r w:rsidR="00155A9F" w:rsidRPr="00D9273A">
        <w:rPr>
          <w:rFonts w:asciiTheme="minorHAnsi" w:eastAsia="MS Mincho" w:hAnsiTheme="minorHAnsi" w:cs="Helvetica"/>
          <w:lang w:val="es-ES"/>
        </w:rPr>
        <w:t xml:space="preserve">por lo que se </w:t>
      </w:r>
      <w:r w:rsidR="0019120A" w:rsidRPr="00D9273A">
        <w:rPr>
          <w:rFonts w:asciiTheme="minorHAnsi" w:eastAsia="MS Mincho" w:hAnsiTheme="minorHAnsi" w:cs="Helvetica"/>
          <w:lang w:val="es-ES"/>
        </w:rPr>
        <w:t xml:space="preserve">tiene por </w:t>
      </w:r>
      <w:r w:rsidR="00155A9F" w:rsidRPr="00D9273A">
        <w:rPr>
          <w:rFonts w:asciiTheme="minorHAnsi" w:eastAsia="MS Mincho" w:hAnsiTheme="minorHAnsi" w:cs="Helvetica"/>
          <w:lang w:val="es-ES"/>
        </w:rPr>
        <w:t>acepta</w:t>
      </w:r>
      <w:r w:rsidR="0019120A" w:rsidRPr="00D9273A">
        <w:rPr>
          <w:rFonts w:asciiTheme="minorHAnsi" w:eastAsia="MS Mincho" w:hAnsiTheme="minorHAnsi" w:cs="Helvetica"/>
          <w:lang w:val="es-ES"/>
        </w:rPr>
        <w:t>da</w:t>
      </w:r>
      <w:r w:rsidR="00E33247" w:rsidRPr="00D9273A">
        <w:rPr>
          <w:rFonts w:asciiTheme="minorHAnsi" w:eastAsia="MS Mincho" w:hAnsiTheme="minorHAnsi" w:cs="Helvetica"/>
          <w:lang w:val="es-ES"/>
        </w:rPr>
        <w:t xml:space="preserve">, </w:t>
      </w:r>
      <w:r w:rsidR="00155A9F" w:rsidRPr="00D9273A">
        <w:rPr>
          <w:rFonts w:asciiTheme="minorHAnsi" w:eastAsia="MS Mincho" w:hAnsiTheme="minorHAnsi" w:cs="Helvetica"/>
          <w:lang w:val="es-ES"/>
        </w:rPr>
        <w:t>por las razones que han quedado asentad</w:t>
      </w:r>
      <w:r w:rsidR="00AB22B3" w:rsidRPr="00D9273A">
        <w:rPr>
          <w:rFonts w:asciiTheme="minorHAnsi" w:eastAsia="MS Mincho" w:hAnsiTheme="minorHAnsi" w:cs="Helvetica"/>
          <w:lang w:val="es-ES"/>
        </w:rPr>
        <w:t>as en el cuadro ya citado</w:t>
      </w:r>
      <w:r w:rsidR="000E4A3E" w:rsidRPr="00D9273A">
        <w:rPr>
          <w:rFonts w:asciiTheme="minorHAnsi" w:eastAsia="MS Mincho" w:hAnsiTheme="minorHAnsi" w:cs="Helvetica"/>
          <w:lang w:val="es-ES"/>
        </w:rPr>
        <w:t>.</w:t>
      </w:r>
    </w:p>
    <w:p w:rsidR="00913765" w:rsidRDefault="00913765" w:rsidP="001A4F4A">
      <w:pPr>
        <w:pStyle w:val="Style1"/>
        <w:rPr>
          <w:rFonts w:asciiTheme="minorHAnsi" w:eastAsia="MS Mincho" w:hAnsiTheme="minorHAnsi" w:cs="Helvetica"/>
          <w:lang w:val="es-ES"/>
        </w:rPr>
      </w:pPr>
    </w:p>
    <w:p w:rsidR="00913765" w:rsidRPr="00445917" w:rsidRDefault="00913765" w:rsidP="00913765">
      <w:pPr>
        <w:pStyle w:val="Textoindependiente2"/>
        <w:spacing w:line="360" w:lineRule="auto"/>
        <w:rPr>
          <w:rFonts w:ascii="Calibri" w:hAnsi="Calibri" w:cs="Helvetica"/>
          <w:bCs/>
          <w:iCs/>
        </w:rPr>
      </w:pPr>
      <w:r w:rsidRPr="00445917">
        <w:rPr>
          <w:rFonts w:ascii="Calibri" w:hAnsi="Calibri" w:cs="Helvetica"/>
          <w:bCs/>
          <w:iCs/>
        </w:rPr>
        <w:t>Así mismo se hace especial mención que la</w:t>
      </w:r>
      <w:r w:rsidR="00ED53B6">
        <w:rPr>
          <w:rFonts w:ascii="Calibri" w:hAnsi="Calibri" w:cs="Helvetica"/>
          <w:bCs/>
          <w:iCs/>
        </w:rPr>
        <w:t xml:space="preserve"> propuesta</w:t>
      </w:r>
      <w:r>
        <w:rPr>
          <w:rFonts w:ascii="Calibri" w:hAnsi="Calibri" w:cs="Helvetica"/>
          <w:bCs/>
          <w:iCs/>
        </w:rPr>
        <w:t xml:space="preserve"> presentada por el licitante</w:t>
      </w:r>
      <w:r w:rsidRPr="00445917">
        <w:rPr>
          <w:rFonts w:ascii="Calibri" w:hAnsi="Calibri" w:cs="Helvetica"/>
          <w:bCs/>
          <w:iCs/>
        </w:rPr>
        <w:t>:</w:t>
      </w:r>
      <w:r w:rsidRPr="00445917">
        <w:rPr>
          <w:rFonts w:ascii="Calibri" w:hAnsi="Calibri" w:cs="Helvetica"/>
          <w:b/>
        </w:rPr>
        <w:t xml:space="preserve"> </w:t>
      </w:r>
      <w:r>
        <w:rPr>
          <w:rFonts w:asciiTheme="minorHAnsi" w:hAnsiTheme="minorHAnsi"/>
          <w:b/>
          <w:bCs/>
        </w:rPr>
        <w:t>JOSÉ ALFONSO CASTILLO ALVAREZ (TALLER CULINARIO BAJA)</w:t>
      </w:r>
      <w:r w:rsidRPr="00445917">
        <w:rPr>
          <w:rFonts w:ascii="Calibri" w:hAnsi="Calibri" w:cs="Helvetica"/>
          <w:bCs/>
          <w:iCs/>
        </w:rPr>
        <w:t xml:space="preserve">; no cumplen con los requisitos solicitados en las bases y lo establecido en la Junta de Aclaraciones por las razones que han quedado asentadas en el cuadro ya citado, </w:t>
      </w:r>
      <w:r w:rsidRPr="00445917">
        <w:rPr>
          <w:rFonts w:ascii="Calibri" w:hAnsi="Calibri" w:cs="Helvetica"/>
          <w:lang w:val="pt-BR"/>
        </w:rPr>
        <w:t xml:space="preserve">por </w:t>
      </w:r>
      <w:proofErr w:type="spellStart"/>
      <w:r w:rsidRPr="00445917">
        <w:rPr>
          <w:rFonts w:ascii="Calibri" w:hAnsi="Calibri" w:cs="Helvetica"/>
          <w:lang w:val="pt-BR"/>
        </w:rPr>
        <w:t>tal</w:t>
      </w:r>
      <w:proofErr w:type="spellEnd"/>
      <w:r w:rsidRPr="00445917">
        <w:rPr>
          <w:rFonts w:ascii="Calibri" w:hAnsi="Calibri" w:cs="Helvetica"/>
          <w:lang w:val="pt-BR"/>
        </w:rPr>
        <w:t xml:space="preserve"> motivo se </w:t>
      </w:r>
      <w:r w:rsidRPr="00445917">
        <w:rPr>
          <w:rFonts w:ascii="Calibri" w:hAnsi="Calibri" w:cs="Helvetica"/>
          <w:b/>
          <w:bCs/>
          <w:lang w:val="es-MX"/>
        </w:rPr>
        <w:t xml:space="preserve">desechan </w:t>
      </w:r>
      <w:r w:rsidRPr="00445917">
        <w:rPr>
          <w:rFonts w:ascii="Calibri" w:hAnsi="Calibri" w:cs="Helvetica"/>
          <w:lang w:val="es-MX"/>
        </w:rPr>
        <w:t>sus propuestas</w:t>
      </w:r>
      <w:r w:rsidRPr="00445917">
        <w:rPr>
          <w:rFonts w:ascii="Calibri" w:hAnsi="Calibri" w:cs="Helvetica"/>
          <w:lang w:val="pt-BR"/>
        </w:rPr>
        <w:t xml:space="preserve"> para </w:t>
      </w:r>
      <w:r>
        <w:rPr>
          <w:rFonts w:ascii="Calibri" w:hAnsi="Calibri" w:cs="Helvetica"/>
          <w:lang w:val="es-MX"/>
        </w:rPr>
        <w:t>dicho</w:t>
      </w:r>
      <w:r w:rsidRPr="00445917">
        <w:rPr>
          <w:rFonts w:ascii="Calibri" w:hAnsi="Calibri" w:cs="Helvetica"/>
          <w:lang w:val="es-MX"/>
        </w:rPr>
        <w:t xml:space="preserve"> paqu</w:t>
      </w:r>
      <w:r>
        <w:rPr>
          <w:rFonts w:ascii="Calibri" w:hAnsi="Calibri" w:cs="Helvetica"/>
          <w:lang w:val="es-MX"/>
        </w:rPr>
        <w:t>ete</w:t>
      </w:r>
      <w:r w:rsidRPr="00445917">
        <w:rPr>
          <w:rFonts w:ascii="Calibri" w:hAnsi="Calibri" w:cs="Helvetica"/>
          <w:bCs/>
          <w:iCs/>
        </w:rPr>
        <w:t>.</w:t>
      </w:r>
    </w:p>
    <w:p w:rsidR="00860639" w:rsidRPr="00D9273A" w:rsidRDefault="00860639" w:rsidP="00913765">
      <w:pPr>
        <w:pStyle w:val="Style1"/>
        <w:ind w:left="0"/>
        <w:rPr>
          <w:rFonts w:asciiTheme="minorHAnsi" w:eastAsia="MS Mincho" w:hAnsiTheme="minorHAnsi" w:cs="Helvetica"/>
          <w:lang w:val="es-ES"/>
        </w:rPr>
      </w:pPr>
    </w:p>
    <w:p w:rsidR="00E62944" w:rsidRPr="00D9273A" w:rsidRDefault="002202C3" w:rsidP="00FF3709">
      <w:pPr>
        <w:pStyle w:val="Textoindependiente"/>
        <w:spacing w:line="360" w:lineRule="auto"/>
        <w:rPr>
          <w:rFonts w:asciiTheme="minorHAnsi" w:hAnsiTheme="minorHAnsi" w:cs="Helvetica"/>
          <w:b w:val="0"/>
          <w:bCs w:val="0"/>
        </w:rPr>
      </w:pPr>
      <w:r w:rsidRPr="00D9273A">
        <w:rPr>
          <w:rFonts w:asciiTheme="minorHAnsi" w:hAnsiTheme="minorHAnsi" w:cs="Helvetica"/>
          <w:b w:val="0"/>
          <w:bCs w:val="0"/>
        </w:rPr>
        <w:t>D</w:t>
      </w:r>
      <w:r w:rsidR="00467825" w:rsidRPr="00D9273A">
        <w:rPr>
          <w:rFonts w:asciiTheme="minorHAnsi" w:hAnsiTheme="minorHAnsi" w:cs="Helvetica"/>
          <w:b w:val="0"/>
          <w:bCs w:val="0"/>
        </w:rPr>
        <w:t xml:space="preserve">ado lo anterior se cierra el acto de fallo técnico dentro de la presente </w:t>
      </w:r>
      <w:r w:rsidR="00834141" w:rsidRPr="00D9273A">
        <w:rPr>
          <w:rFonts w:asciiTheme="minorHAnsi" w:hAnsiTheme="minorHAnsi" w:cs="Helvetica"/>
          <w:b w:val="0"/>
          <w:bCs w:val="0"/>
        </w:rPr>
        <w:t>lic</w:t>
      </w:r>
      <w:r w:rsidR="00384616" w:rsidRPr="00D9273A">
        <w:rPr>
          <w:rFonts w:asciiTheme="minorHAnsi" w:hAnsiTheme="minorHAnsi" w:cs="Helvetica"/>
          <w:b w:val="0"/>
          <w:bCs w:val="0"/>
        </w:rPr>
        <w:t>itación</w:t>
      </w:r>
      <w:r w:rsidR="00467825" w:rsidRPr="00D9273A">
        <w:rPr>
          <w:rFonts w:asciiTheme="minorHAnsi" w:hAnsiTheme="minorHAnsi" w:cs="Helvetica"/>
          <w:b w:val="0"/>
          <w:bCs w:val="0"/>
        </w:rPr>
        <w:t xml:space="preserve">, dando a conocer previamente en este acto el resultado del mismo a los participantes en este evento. </w:t>
      </w:r>
    </w:p>
    <w:p w:rsidR="00D9797C" w:rsidRPr="00D9273A" w:rsidRDefault="00D9797C" w:rsidP="00FF3709">
      <w:pPr>
        <w:pStyle w:val="Textoindependiente"/>
        <w:spacing w:line="360" w:lineRule="auto"/>
        <w:rPr>
          <w:rFonts w:asciiTheme="minorHAnsi" w:hAnsiTheme="minorHAnsi" w:cs="Helvetica"/>
          <w:b w:val="0"/>
          <w:bCs w:val="0"/>
        </w:rPr>
      </w:pPr>
    </w:p>
    <w:p w:rsidR="00736358" w:rsidRPr="00D9273A" w:rsidRDefault="00467825" w:rsidP="004535CD">
      <w:pPr>
        <w:pStyle w:val="Textoindependiente"/>
        <w:spacing w:line="360" w:lineRule="auto"/>
        <w:jc w:val="center"/>
        <w:rPr>
          <w:rFonts w:asciiTheme="minorHAnsi" w:hAnsiTheme="minorHAnsi" w:cs="Helvetica"/>
          <w:bCs w:val="0"/>
        </w:rPr>
      </w:pPr>
      <w:r w:rsidRPr="00D9273A">
        <w:rPr>
          <w:rFonts w:asciiTheme="minorHAnsi" w:hAnsiTheme="minorHAnsi" w:cs="Helvetica"/>
          <w:bCs w:val="0"/>
        </w:rPr>
        <w:t>-</w:t>
      </w:r>
      <w:r w:rsidR="002202C3" w:rsidRPr="00D9273A">
        <w:rPr>
          <w:rFonts w:asciiTheme="minorHAnsi" w:hAnsiTheme="minorHAnsi" w:cs="Helvetica"/>
          <w:bCs w:val="0"/>
        </w:rPr>
        <w:t xml:space="preserve"> - - - - - -</w:t>
      </w:r>
      <w:r w:rsidR="00625D35" w:rsidRPr="00D9273A">
        <w:rPr>
          <w:rFonts w:asciiTheme="minorHAnsi" w:hAnsiTheme="minorHAnsi" w:cs="Helvetica"/>
          <w:bCs w:val="0"/>
        </w:rPr>
        <w:t xml:space="preserve"> - - - - - - - - - - - - - APERTURA ECONOMICA</w:t>
      </w:r>
      <w:r w:rsidRPr="00D9273A">
        <w:rPr>
          <w:rFonts w:asciiTheme="minorHAnsi" w:hAnsiTheme="minorHAnsi" w:cs="Helvetica"/>
          <w:bCs w:val="0"/>
        </w:rPr>
        <w:t xml:space="preserve"> </w:t>
      </w:r>
      <w:r w:rsidR="00E62944" w:rsidRPr="00D9273A">
        <w:rPr>
          <w:rFonts w:asciiTheme="minorHAnsi" w:hAnsiTheme="minorHAnsi" w:cs="Helvetica"/>
          <w:bCs w:val="0"/>
        </w:rPr>
        <w:t>- - - - - - - - - - - - - - - - - - - -</w:t>
      </w:r>
    </w:p>
    <w:p w:rsidR="00D9797C" w:rsidRPr="00D9273A" w:rsidRDefault="00D9797C" w:rsidP="004535CD">
      <w:pPr>
        <w:pStyle w:val="Textoindependiente"/>
        <w:spacing w:line="360" w:lineRule="auto"/>
        <w:jc w:val="center"/>
        <w:rPr>
          <w:rFonts w:asciiTheme="minorHAnsi" w:hAnsiTheme="minorHAnsi" w:cs="Helvetica"/>
          <w:b w:val="0"/>
          <w:bCs w:val="0"/>
        </w:rPr>
      </w:pPr>
    </w:p>
    <w:p w:rsidR="000877C0" w:rsidRPr="00D9273A" w:rsidRDefault="000877C0" w:rsidP="00FF3709">
      <w:pPr>
        <w:pStyle w:val="Textoindependiente"/>
        <w:spacing w:line="360" w:lineRule="auto"/>
        <w:rPr>
          <w:rFonts w:asciiTheme="minorHAnsi" w:hAnsiTheme="minorHAnsi" w:cs="Helvetica"/>
          <w:b w:val="0"/>
          <w:bCs w:val="0"/>
        </w:rPr>
      </w:pPr>
      <w:r w:rsidRPr="00D9273A">
        <w:rPr>
          <w:rFonts w:asciiTheme="minorHAnsi" w:hAnsiTheme="minorHAnsi" w:cs="Helvetica"/>
          <w:b w:val="0"/>
          <w:bCs w:val="0"/>
        </w:rPr>
        <w:t xml:space="preserve">Acto seguido se procedió a la apertura del sobre conteniendo la </w:t>
      </w:r>
      <w:r w:rsidR="00235779" w:rsidRPr="00D9273A">
        <w:rPr>
          <w:rFonts w:asciiTheme="minorHAnsi" w:hAnsiTheme="minorHAnsi" w:cs="Helvetica"/>
          <w:b w:val="0"/>
          <w:bCs w:val="0"/>
        </w:rPr>
        <w:t>P</w:t>
      </w:r>
      <w:r w:rsidRPr="00D9273A">
        <w:rPr>
          <w:rFonts w:asciiTheme="minorHAnsi" w:hAnsiTheme="minorHAnsi" w:cs="Helvetica"/>
          <w:b w:val="0"/>
          <w:bCs w:val="0"/>
        </w:rPr>
        <w:t xml:space="preserve">ropuesta </w:t>
      </w:r>
      <w:r w:rsidR="00235779" w:rsidRPr="00D9273A">
        <w:rPr>
          <w:rFonts w:asciiTheme="minorHAnsi" w:hAnsiTheme="minorHAnsi" w:cs="Helvetica"/>
          <w:b w:val="0"/>
          <w:bCs w:val="0"/>
        </w:rPr>
        <w:t>E</w:t>
      </w:r>
      <w:r w:rsidRPr="00D9273A">
        <w:rPr>
          <w:rFonts w:asciiTheme="minorHAnsi" w:hAnsiTheme="minorHAnsi" w:cs="Helvetica"/>
          <w:b w:val="0"/>
          <w:bCs w:val="0"/>
        </w:rPr>
        <w:t xml:space="preserve">conómica del licitante cuya </w:t>
      </w:r>
      <w:r w:rsidR="00711CF6" w:rsidRPr="00D9273A">
        <w:rPr>
          <w:rFonts w:asciiTheme="minorHAnsi" w:hAnsiTheme="minorHAnsi" w:cs="Helvetica"/>
          <w:b w:val="0"/>
          <w:bCs w:val="0"/>
        </w:rPr>
        <w:t>Propuesta T</w:t>
      </w:r>
      <w:r w:rsidRPr="00D9273A">
        <w:rPr>
          <w:rFonts w:asciiTheme="minorHAnsi" w:hAnsiTheme="minorHAnsi" w:cs="Helvetica"/>
          <w:b w:val="0"/>
          <w:bCs w:val="0"/>
        </w:rPr>
        <w:t xml:space="preserve">écnica fue aceptada por cumplir con los requisitos establecidos en las bases de </w:t>
      </w:r>
      <w:r w:rsidR="00834141" w:rsidRPr="00D9273A">
        <w:rPr>
          <w:rFonts w:asciiTheme="minorHAnsi" w:hAnsiTheme="minorHAnsi" w:cs="Helvetica"/>
          <w:b w:val="0"/>
          <w:bCs w:val="0"/>
        </w:rPr>
        <w:t>lic</w:t>
      </w:r>
      <w:r w:rsidR="00384616" w:rsidRPr="00D9273A">
        <w:rPr>
          <w:rFonts w:asciiTheme="minorHAnsi" w:hAnsiTheme="minorHAnsi" w:cs="Helvetica"/>
          <w:b w:val="0"/>
          <w:bCs w:val="0"/>
        </w:rPr>
        <w:t>itación</w:t>
      </w:r>
      <w:r w:rsidRPr="00D9273A">
        <w:rPr>
          <w:rFonts w:asciiTheme="minorHAnsi" w:hAnsiTheme="minorHAnsi" w:cs="Helvetica"/>
          <w:b w:val="0"/>
          <w:bCs w:val="0"/>
        </w:rPr>
        <w:t xml:space="preserve">, dándose lectura al monto </w:t>
      </w:r>
      <w:r w:rsidR="00F36865" w:rsidRPr="00D9273A">
        <w:rPr>
          <w:rFonts w:asciiTheme="minorHAnsi" w:hAnsiTheme="minorHAnsi" w:cs="Helvetica"/>
          <w:b w:val="0"/>
          <w:bCs w:val="0"/>
        </w:rPr>
        <w:t>de l</w:t>
      </w:r>
      <w:r w:rsidR="00420061" w:rsidRPr="00D9273A">
        <w:rPr>
          <w:rFonts w:asciiTheme="minorHAnsi" w:hAnsiTheme="minorHAnsi" w:cs="Helvetica"/>
          <w:b w:val="0"/>
          <w:bCs w:val="0"/>
        </w:rPr>
        <w:t>a</w:t>
      </w:r>
      <w:r w:rsidR="00F36865" w:rsidRPr="00D9273A">
        <w:rPr>
          <w:rFonts w:asciiTheme="minorHAnsi" w:hAnsiTheme="minorHAnsi" w:cs="Helvetica"/>
          <w:b w:val="0"/>
          <w:bCs w:val="0"/>
        </w:rPr>
        <w:t xml:space="preserve"> </w:t>
      </w:r>
      <w:r w:rsidR="00706A65" w:rsidRPr="00D9273A">
        <w:rPr>
          <w:rFonts w:asciiTheme="minorHAnsi" w:hAnsiTheme="minorHAnsi" w:cs="Helvetica"/>
          <w:b w:val="0"/>
          <w:bCs w:val="0"/>
        </w:rPr>
        <w:t>propuesta</w:t>
      </w:r>
      <w:r w:rsidRPr="00D9273A">
        <w:rPr>
          <w:rFonts w:asciiTheme="minorHAnsi" w:hAnsiTheme="minorHAnsi" w:cs="Helvetica"/>
          <w:b w:val="0"/>
          <w:bCs w:val="0"/>
        </w:rPr>
        <w:t>, mismas que para debida constancia fue firmada por quienes participaron en el acto.</w:t>
      </w:r>
    </w:p>
    <w:p w:rsidR="00420061" w:rsidRPr="00D9273A" w:rsidRDefault="00420061" w:rsidP="00FF3709">
      <w:pPr>
        <w:pStyle w:val="Textoindependiente"/>
        <w:spacing w:line="360" w:lineRule="auto"/>
        <w:rPr>
          <w:rFonts w:asciiTheme="minorHAnsi" w:hAnsiTheme="minorHAnsi" w:cs="Helvetica"/>
          <w:b w:val="0"/>
          <w:bCs w:val="0"/>
        </w:rPr>
      </w:pPr>
    </w:p>
    <w:p w:rsidR="000877C0" w:rsidRPr="00D9273A" w:rsidRDefault="007767BC" w:rsidP="00FF3709">
      <w:pPr>
        <w:pStyle w:val="Textoindependiente"/>
        <w:spacing w:line="360" w:lineRule="auto"/>
        <w:rPr>
          <w:rFonts w:asciiTheme="minorHAnsi" w:hAnsiTheme="minorHAnsi" w:cs="Helvetica"/>
          <w:b w:val="0"/>
          <w:bCs w:val="0"/>
        </w:rPr>
      </w:pPr>
      <w:r w:rsidRPr="00D9273A">
        <w:rPr>
          <w:rFonts w:asciiTheme="minorHAnsi" w:hAnsiTheme="minorHAnsi" w:cs="Helvetica"/>
          <w:b w:val="0"/>
          <w:bCs w:val="0"/>
        </w:rPr>
        <w:t>A</w:t>
      </w:r>
      <w:r w:rsidR="0060640A" w:rsidRPr="00D9273A">
        <w:rPr>
          <w:rFonts w:asciiTheme="minorHAnsi" w:hAnsiTheme="minorHAnsi" w:cs="Helvetica"/>
          <w:b w:val="0"/>
          <w:bCs w:val="0"/>
        </w:rPr>
        <w:t xml:space="preserve"> continuación </w:t>
      </w:r>
      <w:r w:rsidR="000877C0" w:rsidRPr="00D9273A">
        <w:rPr>
          <w:rFonts w:asciiTheme="minorHAnsi" w:hAnsiTheme="minorHAnsi" w:cs="Helvetica"/>
          <w:b w:val="0"/>
          <w:bCs w:val="0"/>
        </w:rPr>
        <w:t xml:space="preserve">se indica el monto </w:t>
      </w:r>
      <w:r w:rsidR="00346C0B" w:rsidRPr="00D9273A">
        <w:rPr>
          <w:rFonts w:asciiTheme="minorHAnsi" w:hAnsiTheme="minorHAnsi" w:cs="Helvetica"/>
          <w:b w:val="0"/>
          <w:bCs w:val="0"/>
        </w:rPr>
        <w:t xml:space="preserve">total </w:t>
      </w:r>
      <w:r w:rsidR="000877C0" w:rsidRPr="00D9273A">
        <w:rPr>
          <w:rFonts w:asciiTheme="minorHAnsi" w:hAnsiTheme="minorHAnsi" w:cs="Helvetica"/>
          <w:b w:val="0"/>
          <w:bCs w:val="0"/>
        </w:rPr>
        <w:t>de la pro</w:t>
      </w:r>
      <w:r w:rsidR="00224388" w:rsidRPr="00D9273A">
        <w:rPr>
          <w:rFonts w:asciiTheme="minorHAnsi" w:hAnsiTheme="minorHAnsi" w:cs="Helvetica"/>
          <w:b w:val="0"/>
          <w:bCs w:val="0"/>
        </w:rPr>
        <w:t xml:space="preserve">puesta económica </w:t>
      </w:r>
      <w:r w:rsidR="002C2552" w:rsidRPr="00D9273A">
        <w:rPr>
          <w:rFonts w:asciiTheme="minorHAnsi" w:hAnsiTheme="minorHAnsi" w:cs="Helvetica"/>
          <w:b w:val="0"/>
          <w:bCs w:val="0"/>
        </w:rPr>
        <w:t xml:space="preserve">sin incluir el </w:t>
      </w:r>
      <w:r w:rsidR="000877C0" w:rsidRPr="00D9273A">
        <w:rPr>
          <w:rFonts w:asciiTheme="minorHAnsi" w:hAnsiTheme="minorHAnsi" w:cs="Helvetica"/>
          <w:b w:val="0"/>
          <w:bCs w:val="0"/>
        </w:rPr>
        <w:t>Impuesto al Valor Agregado:</w:t>
      </w:r>
    </w:p>
    <w:tbl>
      <w:tblPr>
        <w:tblW w:w="8678"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5477"/>
        <w:gridCol w:w="3201"/>
      </w:tblGrid>
      <w:tr w:rsidR="0094709C" w:rsidRPr="00D9273A" w:rsidTr="00F453E5">
        <w:trPr>
          <w:trHeight w:val="660"/>
          <w:jc w:val="center"/>
        </w:trPr>
        <w:tc>
          <w:tcPr>
            <w:tcW w:w="5477" w:type="dxa"/>
            <w:tcBorders>
              <w:top w:val="single" w:sz="12" w:space="0" w:color="auto"/>
              <w:bottom w:val="double" w:sz="4" w:space="0" w:color="auto"/>
            </w:tcBorders>
            <w:shd w:val="clear" w:color="auto" w:fill="C0C0C0"/>
            <w:vAlign w:val="center"/>
          </w:tcPr>
          <w:p w:rsidR="0094709C" w:rsidRPr="00D9273A" w:rsidRDefault="00D9797C" w:rsidP="0041425C">
            <w:pPr>
              <w:jc w:val="center"/>
              <w:rPr>
                <w:rFonts w:asciiTheme="minorHAnsi" w:hAnsiTheme="minorHAnsi" w:cs="Helvetica"/>
                <w:b/>
                <w:sz w:val="22"/>
                <w:szCs w:val="22"/>
              </w:rPr>
            </w:pPr>
            <w:r w:rsidRPr="00D9273A">
              <w:rPr>
                <w:rFonts w:asciiTheme="minorHAnsi" w:hAnsiTheme="minorHAnsi" w:cs="Helvetica"/>
                <w:b/>
                <w:bCs/>
              </w:rPr>
              <w:br w:type="page"/>
            </w:r>
            <w:r w:rsidR="0094709C" w:rsidRPr="00D9273A">
              <w:rPr>
                <w:rFonts w:asciiTheme="minorHAnsi" w:hAnsiTheme="minorHAnsi" w:cs="Helvetica"/>
                <w:b/>
                <w:sz w:val="22"/>
                <w:szCs w:val="22"/>
              </w:rPr>
              <w:t>LICITANTE</w:t>
            </w:r>
          </w:p>
        </w:tc>
        <w:tc>
          <w:tcPr>
            <w:tcW w:w="3201" w:type="dxa"/>
            <w:tcBorders>
              <w:top w:val="single" w:sz="12" w:space="0" w:color="auto"/>
              <w:bottom w:val="double" w:sz="4" w:space="0" w:color="auto"/>
            </w:tcBorders>
            <w:shd w:val="clear" w:color="auto" w:fill="C0C0C0"/>
            <w:vAlign w:val="center"/>
          </w:tcPr>
          <w:p w:rsidR="00A554BC" w:rsidRPr="00D9273A" w:rsidRDefault="0094709C" w:rsidP="002C2552">
            <w:pPr>
              <w:jc w:val="center"/>
              <w:rPr>
                <w:rFonts w:asciiTheme="minorHAnsi" w:hAnsiTheme="minorHAnsi" w:cs="Helvetica"/>
                <w:b/>
                <w:sz w:val="22"/>
                <w:szCs w:val="22"/>
              </w:rPr>
            </w:pPr>
            <w:r w:rsidRPr="00D9273A">
              <w:rPr>
                <w:rFonts w:asciiTheme="minorHAnsi" w:hAnsiTheme="minorHAnsi" w:cs="Helvetica"/>
                <w:b/>
                <w:sz w:val="22"/>
                <w:szCs w:val="22"/>
              </w:rPr>
              <w:t xml:space="preserve">PROPUESTA ECONOMICA </w:t>
            </w:r>
          </w:p>
        </w:tc>
      </w:tr>
      <w:tr w:rsidR="00DC5BE9" w:rsidRPr="00D9273A" w:rsidTr="00F453E5">
        <w:trPr>
          <w:trHeight w:val="717"/>
          <w:jc w:val="center"/>
        </w:trPr>
        <w:tc>
          <w:tcPr>
            <w:tcW w:w="5477" w:type="dxa"/>
            <w:tcBorders>
              <w:top w:val="single" w:sz="6" w:space="0" w:color="auto"/>
              <w:bottom w:val="single" w:sz="6" w:space="0" w:color="auto"/>
            </w:tcBorders>
            <w:vAlign w:val="center"/>
          </w:tcPr>
          <w:p w:rsidR="00DC5BE9" w:rsidRPr="00D9273A" w:rsidRDefault="002D422C" w:rsidP="00625D35">
            <w:pPr>
              <w:pStyle w:val="Style1"/>
              <w:spacing w:line="240" w:lineRule="auto"/>
              <w:jc w:val="left"/>
              <w:rPr>
                <w:rFonts w:asciiTheme="minorHAnsi" w:hAnsiTheme="minorHAnsi" w:cs="Helvetica"/>
                <w:b/>
                <w:szCs w:val="24"/>
                <w:lang w:val="es-MX"/>
              </w:rPr>
            </w:pPr>
            <w:r>
              <w:rPr>
                <w:rFonts w:asciiTheme="minorHAnsi" w:hAnsiTheme="minorHAnsi" w:cs="Arial"/>
                <w:b/>
                <w:bCs w:val="0"/>
                <w:sz w:val="22"/>
                <w:szCs w:val="22"/>
              </w:rPr>
              <w:t>ALEJANDRO JOSÉ VARGAS RODRIGUEZ</w:t>
            </w:r>
          </w:p>
        </w:tc>
        <w:tc>
          <w:tcPr>
            <w:tcW w:w="3201" w:type="dxa"/>
            <w:tcBorders>
              <w:top w:val="single" w:sz="6" w:space="0" w:color="auto"/>
              <w:bottom w:val="single" w:sz="6" w:space="0" w:color="auto"/>
            </w:tcBorders>
            <w:vAlign w:val="center"/>
          </w:tcPr>
          <w:p w:rsidR="00D73244" w:rsidRPr="00D9273A" w:rsidRDefault="00D73244" w:rsidP="00D73244">
            <w:pPr>
              <w:jc w:val="center"/>
              <w:rPr>
                <w:rFonts w:asciiTheme="minorHAnsi" w:hAnsiTheme="minorHAnsi" w:cs="Helvetica"/>
                <w:b/>
              </w:rPr>
            </w:pPr>
            <w:r w:rsidRPr="00D9273A">
              <w:rPr>
                <w:rFonts w:asciiTheme="minorHAnsi" w:hAnsiTheme="minorHAnsi" w:cs="Helvetica"/>
                <w:b/>
              </w:rPr>
              <w:t xml:space="preserve">Propuesta </w:t>
            </w:r>
            <w:r w:rsidR="00CE0A02" w:rsidRPr="00D9273A">
              <w:rPr>
                <w:rFonts w:asciiTheme="minorHAnsi" w:hAnsiTheme="minorHAnsi" w:cs="Helvetica"/>
                <w:b/>
              </w:rPr>
              <w:t>Total</w:t>
            </w:r>
          </w:p>
          <w:p w:rsidR="00D73244" w:rsidRPr="00D9273A" w:rsidRDefault="00D73244" w:rsidP="003D3988">
            <w:pPr>
              <w:jc w:val="center"/>
              <w:rPr>
                <w:rFonts w:asciiTheme="minorHAnsi" w:hAnsiTheme="minorHAnsi" w:cs="Helvetica"/>
                <w:b/>
              </w:rPr>
            </w:pPr>
            <w:r w:rsidRPr="00D9273A">
              <w:rPr>
                <w:rFonts w:asciiTheme="minorHAnsi" w:hAnsiTheme="minorHAnsi" w:cs="Helvetica"/>
                <w:b/>
              </w:rPr>
              <w:t>$</w:t>
            </w:r>
            <w:r w:rsidR="00625D35" w:rsidRPr="00D9273A">
              <w:rPr>
                <w:rFonts w:asciiTheme="minorHAnsi" w:hAnsiTheme="minorHAnsi" w:cs="Helvetica"/>
                <w:b/>
              </w:rPr>
              <w:t xml:space="preserve"> M.N.</w:t>
            </w:r>
            <w:r w:rsidR="00CE0A02" w:rsidRPr="00D9273A">
              <w:rPr>
                <w:rFonts w:asciiTheme="minorHAnsi" w:hAnsiTheme="minorHAnsi" w:cs="Helvetica"/>
                <w:b/>
              </w:rPr>
              <w:t xml:space="preserve"> </w:t>
            </w:r>
          </w:p>
          <w:p w:rsidR="00DC5BE9" w:rsidRPr="00D9273A" w:rsidRDefault="00625D35" w:rsidP="005E187F">
            <w:pPr>
              <w:jc w:val="center"/>
              <w:rPr>
                <w:rFonts w:asciiTheme="minorHAnsi" w:hAnsiTheme="minorHAnsi" w:cs="Helvetica"/>
                <w:b/>
              </w:rPr>
            </w:pPr>
            <w:r w:rsidRPr="00D9273A">
              <w:rPr>
                <w:rFonts w:asciiTheme="minorHAnsi" w:hAnsiTheme="minorHAnsi" w:cs="Helvetica"/>
                <w:b/>
              </w:rPr>
              <w:t>Má</w:t>
            </w:r>
            <w:r w:rsidR="00187269" w:rsidRPr="00D9273A">
              <w:rPr>
                <w:rFonts w:asciiTheme="minorHAnsi" w:hAnsiTheme="minorHAnsi" w:cs="Helvetica"/>
                <w:b/>
              </w:rPr>
              <w:t>s</w:t>
            </w:r>
            <w:r w:rsidR="007E111E" w:rsidRPr="00D9273A">
              <w:rPr>
                <w:rFonts w:asciiTheme="minorHAnsi" w:hAnsiTheme="minorHAnsi" w:cs="Helvetica"/>
                <w:b/>
              </w:rPr>
              <w:t xml:space="preserve"> el 16%</w:t>
            </w:r>
            <w:r w:rsidR="00187269" w:rsidRPr="00D9273A">
              <w:rPr>
                <w:rFonts w:asciiTheme="minorHAnsi" w:hAnsiTheme="minorHAnsi" w:cs="Helvetica"/>
                <w:b/>
              </w:rPr>
              <w:t xml:space="preserve"> I</w:t>
            </w:r>
            <w:r w:rsidR="007E111E" w:rsidRPr="00D9273A">
              <w:rPr>
                <w:rFonts w:asciiTheme="minorHAnsi" w:hAnsiTheme="minorHAnsi" w:cs="Helvetica"/>
                <w:b/>
              </w:rPr>
              <w:t>.</w:t>
            </w:r>
            <w:r w:rsidR="00187269" w:rsidRPr="00D9273A">
              <w:rPr>
                <w:rFonts w:asciiTheme="minorHAnsi" w:hAnsiTheme="minorHAnsi" w:cs="Helvetica"/>
                <w:b/>
              </w:rPr>
              <w:t>V</w:t>
            </w:r>
            <w:r w:rsidR="007E111E" w:rsidRPr="00D9273A">
              <w:rPr>
                <w:rFonts w:asciiTheme="minorHAnsi" w:hAnsiTheme="minorHAnsi" w:cs="Helvetica"/>
                <w:b/>
              </w:rPr>
              <w:t>.</w:t>
            </w:r>
            <w:r w:rsidR="00187269" w:rsidRPr="00D9273A">
              <w:rPr>
                <w:rFonts w:asciiTheme="minorHAnsi" w:hAnsiTheme="minorHAnsi" w:cs="Helvetica"/>
                <w:b/>
              </w:rPr>
              <w:t>A</w:t>
            </w:r>
            <w:r w:rsidR="007E111E" w:rsidRPr="00D9273A">
              <w:rPr>
                <w:rFonts w:asciiTheme="minorHAnsi" w:hAnsiTheme="minorHAnsi" w:cs="Helvetica"/>
                <w:b/>
              </w:rPr>
              <w:t>.</w:t>
            </w:r>
          </w:p>
        </w:tc>
      </w:tr>
    </w:tbl>
    <w:p w:rsidR="003E40DB" w:rsidRPr="00D9273A" w:rsidRDefault="003E40DB" w:rsidP="00316CDB">
      <w:pPr>
        <w:pStyle w:val="Textoindependiente2"/>
        <w:rPr>
          <w:rFonts w:asciiTheme="minorHAnsi" w:hAnsiTheme="minorHAnsi" w:cs="Helvetica"/>
        </w:rPr>
      </w:pPr>
    </w:p>
    <w:p w:rsidR="007A7148" w:rsidRPr="00D9273A" w:rsidRDefault="000877C0" w:rsidP="00FF3709">
      <w:pPr>
        <w:pStyle w:val="Textoindependiente"/>
        <w:spacing w:line="360" w:lineRule="auto"/>
        <w:rPr>
          <w:rFonts w:asciiTheme="minorHAnsi" w:hAnsiTheme="minorHAnsi" w:cs="Helvetica"/>
          <w:b w:val="0"/>
          <w:bCs w:val="0"/>
        </w:rPr>
      </w:pPr>
      <w:r w:rsidRPr="00D9273A">
        <w:rPr>
          <w:rFonts w:asciiTheme="minorHAnsi" w:hAnsiTheme="minorHAnsi" w:cs="Helvetica"/>
          <w:b w:val="0"/>
          <w:bCs w:val="0"/>
        </w:rPr>
        <w:lastRenderedPageBreak/>
        <w:t xml:space="preserve">Dado lo anterior se procede a la revisión de la propuesta antes señalada, a efecto de verificar el cumplimiento de los requisitos exigidos, en términos del </w:t>
      </w:r>
      <w:r w:rsidR="00F3564F" w:rsidRPr="00D9273A">
        <w:rPr>
          <w:rFonts w:asciiTheme="minorHAnsi" w:hAnsiTheme="minorHAnsi" w:cs="Helvetica"/>
          <w:b w:val="0"/>
          <w:bCs w:val="0"/>
        </w:rPr>
        <w:t>I</w:t>
      </w:r>
      <w:r w:rsidRPr="00D9273A">
        <w:rPr>
          <w:rFonts w:asciiTheme="minorHAnsi" w:hAnsiTheme="minorHAnsi" w:cs="Helvetica"/>
          <w:b w:val="0"/>
          <w:bCs w:val="0"/>
        </w:rPr>
        <w:t xml:space="preserve">nciso a) de la </w:t>
      </w:r>
      <w:r w:rsidR="00F3564F" w:rsidRPr="00D9273A">
        <w:rPr>
          <w:rFonts w:asciiTheme="minorHAnsi" w:hAnsiTheme="minorHAnsi" w:cs="Helvetica"/>
          <w:b w:val="0"/>
          <w:bCs w:val="0"/>
        </w:rPr>
        <w:t>F</w:t>
      </w:r>
      <w:r w:rsidRPr="00D9273A">
        <w:rPr>
          <w:rFonts w:asciiTheme="minorHAnsi" w:hAnsiTheme="minorHAnsi" w:cs="Helvetica"/>
          <w:b w:val="0"/>
          <w:bCs w:val="0"/>
        </w:rPr>
        <w:t xml:space="preserve">racción II del </w:t>
      </w:r>
      <w:r w:rsidR="00F3564F" w:rsidRPr="00D9273A">
        <w:rPr>
          <w:rFonts w:asciiTheme="minorHAnsi" w:hAnsiTheme="minorHAnsi" w:cs="Helvetica"/>
          <w:b w:val="0"/>
          <w:bCs w:val="0"/>
        </w:rPr>
        <w:t>A</w:t>
      </w:r>
      <w:r w:rsidRPr="00D9273A">
        <w:rPr>
          <w:rFonts w:asciiTheme="minorHAnsi" w:hAnsiTheme="minorHAnsi" w:cs="Helvetica"/>
          <w:b w:val="0"/>
          <w:bCs w:val="0"/>
        </w:rPr>
        <w:t xml:space="preserve">rticulo 35 del </w:t>
      </w:r>
      <w:r w:rsidR="00F3564F" w:rsidRPr="00D9273A">
        <w:rPr>
          <w:rFonts w:asciiTheme="minorHAnsi" w:hAnsiTheme="minorHAnsi" w:cs="Helvetica"/>
          <w:b w:val="0"/>
          <w:bCs w:val="0"/>
        </w:rPr>
        <w:t>R</w:t>
      </w:r>
      <w:r w:rsidRPr="00D9273A">
        <w:rPr>
          <w:rFonts w:asciiTheme="minorHAnsi" w:hAnsiTheme="minorHAnsi" w:cs="Helvetica"/>
          <w:b w:val="0"/>
          <w:bCs w:val="0"/>
        </w:rPr>
        <w:t>e</w:t>
      </w:r>
      <w:r w:rsidR="00E33247" w:rsidRPr="00D9273A">
        <w:rPr>
          <w:rFonts w:asciiTheme="minorHAnsi" w:hAnsiTheme="minorHAnsi" w:cs="Helvetica"/>
          <w:b w:val="0"/>
          <w:bCs w:val="0"/>
        </w:rPr>
        <w:t xml:space="preserve">glamento de la </w:t>
      </w:r>
      <w:r w:rsidR="00F3564F" w:rsidRPr="00D9273A">
        <w:rPr>
          <w:rFonts w:asciiTheme="minorHAnsi" w:hAnsiTheme="minorHAnsi" w:cs="Helvetica"/>
          <w:b w:val="0"/>
          <w:bCs w:val="0"/>
        </w:rPr>
        <w:t>L</w:t>
      </w:r>
      <w:r w:rsidR="00E33247" w:rsidRPr="00D9273A">
        <w:rPr>
          <w:rFonts w:asciiTheme="minorHAnsi" w:hAnsiTheme="minorHAnsi" w:cs="Helvetica"/>
          <w:b w:val="0"/>
          <w:bCs w:val="0"/>
        </w:rPr>
        <w:t>ey multicitada.</w:t>
      </w:r>
    </w:p>
    <w:p w:rsidR="00C7405B" w:rsidRPr="00D9273A" w:rsidRDefault="00C7405B" w:rsidP="00316CDB">
      <w:pPr>
        <w:pStyle w:val="Textoindependiente2"/>
        <w:rPr>
          <w:rFonts w:asciiTheme="minorHAnsi" w:hAnsiTheme="minorHAnsi" w:cs="Helvetica"/>
        </w:rPr>
      </w:pPr>
    </w:p>
    <w:tbl>
      <w:tblPr>
        <w:tblW w:w="8861" w:type="dxa"/>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ayout w:type="fixed"/>
        <w:tblLook w:val="0000" w:firstRow="0" w:lastRow="0" w:firstColumn="0" w:lastColumn="0" w:noHBand="0" w:noVBand="0"/>
      </w:tblPr>
      <w:tblGrid>
        <w:gridCol w:w="4762"/>
        <w:gridCol w:w="1980"/>
        <w:gridCol w:w="2119"/>
      </w:tblGrid>
      <w:tr w:rsidR="00974F98" w:rsidRPr="00D9273A">
        <w:trPr>
          <w:trHeight w:val="660"/>
          <w:jc w:val="center"/>
        </w:trPr>
        <w:tc>
          <w:tcPr>
            <w:tcW w:w="4762" w:type="dxa"/>
            <w:tcBorders>
              <w:top w:val="single" w:sz="12" w:space="0" w:color="auto"/>
              <w:bottom w:val="double" w:sz="4" w:space="0" w:color="auto"/>
            </w:tcBorders>
            <w:shd w:val="clear" w:color="auto" w:fill="B3B3B3"/>
            <w:vAlign w:val="center"/>
          </w:tcPr>
          <w:p w:rsidR="00974F98" w:rsidRPr="00D9273A" w:rsidRDefault="00974F98" w:rsidP="0041425C">
            <w:pPr>
              <w:jc w:val="center"/>
              <w:rPr>
                <w:rFonts w:asciiTheme="minorHAnsi" w:hAnsiTheme="minorHAnsi" w:cs="Helvetica"/>
                <w:b/>
                <w:sz w:val="22"/>
                <w:szCs w:val="22"/>
              </w:rPr>
            </w:pPr>
            <w:r w:rsidRPr="00D9273A">
              <w:rPr>
                <w:rFonts w:asciiTheme="minorHAnsi" w:hAnsiTheme="minorHAnsi" w:cs="Helvetica"/>
                <w:b/>
                <w:sz w:val="22"/>
                <w:szCs w:val="22"/>
              </w:rPr>
              <w:t>LICITANTE</w:t>
            </w:r>
          </w:p>
        </w:tc>
        <w:tc>
          <w:tcPr>
            <w:tcW w:w="1980" w:type="dxa"/>
            <w:tcBorders>
              <w:top w:val="single" w:sz="12" w:space="0" w:color="auto"/>
              <w:bottom w:val="double" w:sz="4" w:space="0" w:color="auto"/>
            </w:tcBorders>
            <w:shd w:val="clear" w:color="auto" w:fill="B3B3B3"/>
            <w:vAlign w:val="center"/>
          </w:tcPr>
          <w:p w:rsidR="00974F98" w:rsidRPr="00D9273A" w:rsidRDefault="00974F98" w:rsidP="0041425C">
            <w:pPr>
              <w:jc w:val="center"/>
              <w:rPr>
                <w:rFonts w:asciiTheme="minorHAnsi" w:hAnsiTheme="minorHAnsi" w:cs="Helvetica"/>
                <w:b/>
                <w:sz w:val="22"/>
                <w:szCs w:val="22"/>
              </w:rPr>
            </w:pPr>
            <w:r w:rsidRPr="00D9273A">
              <w:rPr>
                <w:rFonts w:asciiTheme="minorHAnsi" w:hAnsiTheme="minorHAnsi" w:cs="Helvetica"/>
                <w:b/>
                <w:sz w:val="22"/>
                <w:szCs w:val="22"/>
              </w:rPr>
              <w:t xml:space="preserve">CATALAGO DE CONCEPTOS </w:t>
            </w:r>
          </w:p>
        </w:tc>
        <w:tc>
          <w:tcPr>
            <w:tcW w:w="2119" w:type="dxa"/>
            <w:tcBorders>
              <w:top w:val="single" w:sz="12" w:space="0" w:color="auto"/>
              <w:bottom w:val="double" w:sz="4" w:space="0" w:color="auto"/>
            </w:tcBorders>
            <w:shd w:val="clear" w:color="auto" w:fill="B3B3B3"/>
          </w:tcPr>
          <w:p w:rsidR="00974F98" w:rsidRPr="00D9273A" w:rsidRDefault="00974F98" w:rsidP="0041425C">
            <w:pPr>
              <w:jc w:val="center"/>
              <w:rPr>
                <w:rFonts w:asciiTheme="minorHAnsi" w:hAnsiTheme="minorHAnsi" w:cs="Helvetica"/>
                <w:b/>
                <w:sz w:val="22"/>
                <w:szCs w:val="22"/>
              </w:rPr>
            </w:pPr>
            <w:r w:rsidRPr="00D9273A">
              <w:rPr>
                <w:rFonts w:asciiTheme="minorHAnsi" w:hAnsiTheme="minorHAnsi" w:cs="Helvetica"/>
                <w:b/>
                <w:sz w:val="22"/>
                <w:szCs w:val="22"/>
              </w:rPr>
              <w:t>PROPUESTA ECONOMICA</w:t>
            </w:r>
          </w:p>
          <w:p w:rsidR="00974F98" w:rsidRPr="00D9273A" w:rsidRDefault="00974F98" w:rsidP="0041425C">
            <w:pPr>
              <w:jc w:val="center"/>
              <w:rPr>
                <w:rFonts w:asciiTheme="minorHAnsi" w:hAnsiTheme="minorHAnsi" w:cs="Helvetica"/>
                <w:b/>
                <w:sz w:val="22"/>
                <w:szCs w:val="22"/>
              </w:rPr>
            </w:pPr>
            <w:r w:rsidRPr="00D9273A">
              <w:rPr>
                <w:rFonts w:asciiTheme="minorHAnsi" w:hAnsiTheme="minorHAnsi" w:cs="Helvetica"/>
                <w:b/>
                <w:sz w:val="22"/>
                <w:szCs w:val="22"/>
              </w:rPr>
              <w:t>(FORMATO)</w:t>
            </w:r>
          </w:p>
        </w:tc>
      </w:tr>
      <w:tr w:rsidR="005A642F" w:rsidRPr="00D9273A">
        <w:trPr>
          <w:trHeight w:val="690"/>
          <w:jc w:val="center"/>
        </w:trPr>
        <w:tc>
          <w:tcPr>
            <w:tcW w:w="4762" w:type="dxa"/>
            <w:tcBorders>
              <w:top w:val="single" w:sz="6" w:space="0" w:color="auto"/>
              <w:bottom w:val="single" w:sz="6" w:space="0" w:color="auto"/>
            </w:tcBorders>
            <w:vAlign w:val="center"/>
          </w:tcPr>
          <w:p w:rsidR="005A642F" w:rsidRPr="00D9273A" w:rsidRDefault="002D422C" w:rsidP="00B44C74">
            <w:pPr>
              <w:pStyle w:val="Style1"/>
              <w:spacing w:line="240" w:lineRule="auto"/>
              <w:jc w:val="left"/>
              <w:rPr>
                <w:rFonts w:asciiTheme="minorHAnsi" w:hAnsiTheme="minorHAnsi" w:cs="Helvetica"/>
                <w:b/>
                <w:szCs w:val="24"/>
                <w:lang w:val="es-MX"/>
              </w:rPr>
            </w:pPr>
            <w:r>
              <w:rPr>
                <w:rFonts w:asciiTheme="minorHAnsi" w:hAnsiTheme="minorHAnsi" w:cs="Arial"/>
                <w:b/>
                <w:bCs w:val="0"/>
                <w:sz w:val="22"/>
                <w:szCs w:val="22"/>
              </w:rPr>
              <w:t>ALEJANDRO JOSÉ VARGAS RODRIGUEZ</w:t>
            </w:r>
          </w:p>
        </w:tc>
        <w:tc>
          <w:tcPr>
            <w:tcW w:w="1980" w:type="dxa"/>
            <w:tcBorders>
              <w:top w:val="single" w:sz="6" w:space="0" w:color="auto"/>
              <w:bottom w:val="single" w:sz="6" w:space="0" w:color="auto"/>
            </w:tcBorders>
            <w:vAlign w:val="center"/>
          </w:tcPr>
          <w:p w:rsidR="005A642F" w:rsidRPr="007C40A0" w:rsidRDefault="00524C87" w:rsidP="00307BCC">
            <w:pPr>
              <w:jc w:val="center"/>
              <w:rPr>
                <w:rFonts w:asciiTheme="minorHAnsi" w:hAnsiTheme="minorHAnsi" w:cs="Helvetica"/>
                <w:b/>
                <w:sz w:val="22"/>
                <w:szCs w:val="22"/>
                <w:lang w:val="es-MX"/>
              </w:rPr>
            </w:pPr>
            <w:r w:rsidRPr="007C40A0">
              <w:rPr>
                <w:rFonts w:asciiTheme="minorHAnsi" w:hAnsiTheme="minorHAnsi" w:cs="Helvetica"/>
                <w:b/>
                <w:sz w:val="22"/>
                <w:szCs w:val="22"/>
                <w:lang w:val="es-MX"/>
              </w:rPr>
              <w:t>PRESENTO</w:t>
            </w:r>
          </w:p>
        </w:tc>
        <w:tc>
          <w:tcPr>
            <w:tcW w:w="2119" w:type="dxa"/>
            <w:tcBorders>
              <w:top w:val="single" w:sz="6" w:space="0" w:color="auto"/>
              <w:bottom w:val="single" w:sz="6" w:space="0" w:color="auto"/>
            </w:tcBorders>
            <w:vAlign w:val="center"/>
          </w:tcPr>
          <w:p w:rsidR="005A642F" w:rsidRPr="007C40A0" w:rsidRDefault="00524C87" w:rsidP="00307BCC">
            <w:pPr>
              <w:jc w:val="center"/>
              <w:rPr>
                <w:rFonts w:asciiTheme="minorHAnsi" w:hAnsiTheme="minorHAnsi" w:cs="Helvetica"/>
                <w:b/>
                <w:sz w:val="22"/>
                <w:szCs w:val="22"/>
                <w:lang w:val="es-MX"/>
              </w:rPr>
            </w:pPr>
            <w:r w:rsidRPr="007C40A0">
              <w:rPr>
                <w:rFonts w:asciiTheme="minorHAnsi" w:hAnsiTheme="minorHAnsi" w:cs="Helvetica"/>
                <w:b/>
                <w:sz w:val="22"/>
                <w:szCs w:val="22"/>
                <w:lang w:val="es-MX"/>
              </w:rPr>
              <w:t>PRESENTO</w:t>
            </w:r>
          </w:p>
        </w:tc>
      </w:tr>
    </w:tbl>
    <w:p w:rsidR="00974F98" w:rsidRPr="00D9273A" w:rsidRDefault="00974F98">
      <w:pPr>
        <w:pStyle w:val="Textoindependiente2"/>
        <w:rPr>
          <w:rFonts w:asciiTheme="minorHAnsi" w:hAnsiTheme="minorHAnsi" w:cs="Helvetica"/>
        </w:rPr>
      </w:pPr>
    </w:p>
    <w:p w:rsidR="00D45995" w:rsidRPr="00D9273A" w:rsidRDefault="00A325B9" w:rsidP="00FF3709">
      <w:pPr>
        <w:pStyle w:val="Textoindependiente"/>
        <w:spacing w:line="360" w:lineRule="auto"/>
        <w:rPr>
          <w:rFonts w:asciiTheme="minorHAnsi" w:hAnsiTheme="minorHAnsi" w:cs="Helvetica"/>
          <w:b w:val="0"/>
          <w:bCs w:val="0"/>
        </w:rPr>
      </w:pPr>
      <w:r w:rsidRPr="00D9273A">
        <w:rPr>
          <w:rFonts w:asciiTheme="minorHAnsi" w:hAnsiTheme="minorHAnsi" w:cs="Helvetica"/>
          <w:b w:val="0"/>
          <w:bCs w:val="0"/>
        </w:rPr>
        <w:t xml:space="preserve">Tomando en consideración que la </w:t>
      </w:r>
      <w:r w:rsidR="00AB6CED" w:rsidRPr="00D9273A">
        <w:rPr>
          <w:rFonts w:asciiTheme="minorHAnsi" w:hAnsiTheme="minorHAnsi" w:cs="Helvetica"/>
          <w:b w:val="0"/>
          <w:bCs w:val="0"/>
        </w:rPr>
        <w:t>P</w:t>
      </w:r>
      <w:r w:rsidRPr="00D9273A">
        <w:rPr>
          <w:rFonts w:asciiTheme="minorHAnsi" w:hAnsiTheme="minorHAnsi" w:cs="Helvetica"/>
          <w:b w:val="0"/>
          <w:bCs w:val="0"/>
        </w:rPr>
        <w:t xml:space="preserve">ropuesta </w:t>
      </w:r>
      <w:r w:rsidR="00AB6CED" w:rsidRPr="00D9273A">
        <w:rPr>
          <w:rFonts w:asciiTheme="minorHAnsi" w:hAnsiTheme="minorHAnsi" w:cs="Helvetica"/>
          <w:b w:val="0"/>
          <w:bCs w:val="0"/>
        </w:rPr>
        <w:t>E</w:t>
      </w:r>
      <w:r w:rsidRPr="00D9273A">
        <w:rPr>
          <w:rFonts w:asciiTheme="minorHAnsi" w:hAnsiTheme="minorHAnsi" w:cs="Helvetica"/>
          <w:b w:val="0"/>
          <w:bCs w:val="0"/>
        </w:rPr>
        <w:t xml:space="preserve">conómica reúne los requisitos exigidos en las bases de </w:t>
      </w:r>
      <w:r w:rsidR="00834141" w:rsidRPr="00D9273A">
        <w:rPr>
          <w:rFonts w:asciiTheme="minorHAnsi" w:hAnsiTheme="minorHAnsi" w:cs="Helvetica"/>
          <w:b w:val="0"/>
          <w:bCs w:val="0"/>
        </w:rPr>
        <w:t>lic</w:t>
      </w:r>
      <w:r w:rsidR="00384616" w:rsidRPr="00D9273A">
        <w:rPr>
          <w:rFonts w:asciiTheme="minorHAnsi" w:hAnsiTheme="minorHAnsi" w:cs="Helvetica"/>
          <w:b w:val="0"/>
          <w:bCs w:val="0"/>
        </w:rPr>
        <w:t>itación</w:t>
      </w:r>
      <w:r w:rsidRPr="00D9273A">
        <w:rPr>
          <w:rFonts w:asciiTheme="minorHAnsi" w:hAnsiTheme="minorHAnsi" w:cs="Helvetica"/>
          <w:b w:val="0"/>
          <w:bCs w:val="0"/>
        </w:rPr>
        <w:t xml:space="preserve"> el </w:t>
      </w:r>
      <w:r w:rsidR="009420CA" w:rsidRPr="00D9273A">
        <w:rPr>
          <w:rFonts w:asciiTheme="minorHAnsi" w:hAnsiTheme="minorHAnsi" w:cs="Helvetica"/>
          <w:b w:val="0"/>
          <w:bCs w:val="0"/>
        </w:rPr>
        <w:t>C</w:t>
      </w:r>
      <w:r w:rsidRPr="00D9273A">
        <w:rPr>
          <w:rFonts w:asciiTheme="minorHAnsi" w:hAnsiTheme="minorHAnsi" w:cs="Helvetica"/>
          <w:b w:val="0"/>
          <w:bCs w:val="0"/>
        </w:rPr>
        <w:t xml:space="preserve">omité </w:t>
      </w:r>
      <w:r w:rsidR="00804903" w:rsidRPr="00D9273A">
        <w:rPr>
          <w:rFonts w:asciiTheme="minorHAnsi" w:hAnsiTheme="minorHAnsi" w:cs="Helvetica"/>
          <w:b w:val="0"/>
          <w:bCs w:val="0"/>
        </w:rPr>
        <w:t xml:space="preserve">de Adquisiciones </w:t>
      </w:r>
      <w:r w:rsidRPr="00D9273A">
        <w:rPr>
          <w:rFonts w:asciiTheme="minorHAnsi" w:hAnsiTheme="minorHAnsi" w:cs="Helvetica"/>
          <w:b w:val="0"/>
          <w:bCs w:val="0"/>
        </w:rPr>
        <w:t>acuerda:</w:t>
      </w:r>
    </w:p>
    <w:p w:rsidR="00D45995" w:rsidRPr="00D9273A" w:rsidRDefault="00D45995" w:rsidP="00FF3709">
      <w:pPr>
        <w:pStyle w:val="Textoindependiente"/>
        <w:spacing w:line="360" w:lineRule="auto"/>
        <w:rPr>
          <w:rFonts w:asciiTheme="minorHAnsi" w:hAnsiTheme="minorHAnsi" w:cs="Helvetica"/>
          <w:b w:val="0"/>
          <w:bCs w:val="0"/>
        </w:rPr>
      </w:pPr>
      <w:bookmarkStart w:id="0" w:name="_GoBack"/>
      <w:bookmarkEnd w:id="0"/>
    </w:p>
    <w:p w:rsidR="00736358" w:rsidRPr="00D9273A" w:rsidRDefault="00834141" w:rsidP="00330CA5">
      <w:pPr>
        <w:pStyle w:val="Textoindependiente"/>
        <w:spacing w:line="360" w:lineRule="auto"/>
        <w:rPr>
          <w:rFonts w:asciiTheme="minorHAnsi" w:hAnsiTheme="minorHAnsi" w:cs="Helvetica"/>
          <w:b w:val="0"/>
          <w:bCs w:val="0"/>
        </w:rPr>
      </w:pPr>
      <w:r w:rsidRPr="00D9273A">
        <w:rPr>
          <w:rFonts w:asciiTheme="minorHAnsi" w:hAnsiTheme="minorHAnsi" w:cs="Helvetica"/>
          <w:b w:val="0"/>
          <w:bCs w:val="0"/>
          <w:sz w:val="20"/>
          <w:highlight w:val="lightGray"/>
          <w:u w:val="single"/>
          <w:lang w:val="es-MX"/>
        </w:rPr>
        <w:t>Lic</w:t>
      </w:r>
      <w:r w:rsidR="007D2742" w:rsidRPr="00D9273A">
        <w:rPr>
          <w:rFonts w:asciiTheme="minorHAnsi" w:hAnsiTheme="minorHAnsi" w:cs="Helvetica"/>
          <w:b w:val="0"/>
          <w:bCs w:val="0"/>
          <w:sz w:val="20"/>
          <w:highlight w:val="lightGray"/>
          <w:u w:val="single"/>
          <w:lang w:val="es-MX"/>
        </w:rPr>
        <w:t>itación No.</w:t>
      </w:r>
      <w:r w:rsidR="002C2552" w:rsidRPr="00D9273A">
        <w:rPr>
          <w:rFonts w:asciiTheme="minorHAnsi" w:hAnsiTheme="minorHAnsi" w:cs="Helvetica"/>
          <w:b w:val="0"/>
          <w:bCs w:val="0"/>
          <w:sz w:val="20"/>
          <w:highlight w:val="lightGray"/>
          <w:u w:val="single"/>
          <w:lang w:val="es-MX"/>
        </w:rPr>
        <w:t xml:space="preserve"> </w:t>
      </w:r>
      <w:r w:rsidR="005A642F" w:rsidRPr="00D9273A">
        <w:rPr>
          <w:rFonts w:asciiTheme="minorHAnsi" w:hAnsiTheme="minorHAnsi" w:cs="Helvetica"/>
          <w:b w:val="0"/>
          <w:bCs w:val="0"/>
          <w:sz w:val="20"/>
          <w:highlight w:val="lightGray"/>
          <w:u w:val="single"/>
          <w:lang w:val="es-MX"/>
        </w:rPr>
        <w:t>OM-INDE</w:t>
      </w:r>
      <w:r w:rsidR="009F5097" w:rsidRPr="00D9273A">
        <w:rPr>
          <w:rFonts w:asciiTheme="minorHAnsi" w:hAnsiTheme="minorHAnsi" w:cs="Helvetica"/>
          <w:b w:val="0"/>
          <w:bCs w:val="0"/>
          <w:sz w:val="20"/>
          <w:highlight w:val="lightGray"/>
          <w:u w:val="single"/>
          <w:lang w:val="es-MX"/>
        </w:rPr>
        <w:t>-</w:t>
      </w:r>
      <w:r w:rsidR="00CC7B34">
        <w:rPr>
          <w:rFonts w:asciiTheme="minorHAnsi" w:hAnsiTheme="minorHAnsi" w:cs="Helvetica"/>
          <w:b w:val="0"/>
          <w:bCs w:val="0"/>
          <w:sz w:val="20"/>
          <w:highlight w:val="lightGray"/>
          <w:u w:val="single"/>
          <w:lang w:val="es-MX"/>
        </w:rPr>
        <w:t>157</w:t>
      </w:r>
      <w:r w:rsidRPr="00D9273A">
        <w:rPr>
          <w:rFonts w:asciiTheme="minorHAnsi" w:hAnsiTheme="minorHAnsi" w:cs="Helvetica"/>
          <w:b w:val="0"/>
          <w:bCs w:val="0"/>
          <w:sz w:val="20"/>
          <w:highlight w:val="lightGray"/>
          <w:u w:val="single"/>
          <w:lang w:val="es-MX"/>
        </w:rPr>
        <w:t>-</w:t>
      </w:r>
      <w:r w:rsidR="00C6408F" w:rsidRPr="00D9273A">
        <w:rPr>
          <w:rFonts w:asciiTheme="minorHAnsi" w:hAnsiTheme="minorHAnsi" w:cs="Helvetica"/>
          <w:b w:val="0"/>
          <w:bCs w:val="0"/>
          <w:sz w:val="20"/>
          <w:highlight w:val="lightGray"/>
          <w:u w:val="single"/>
          <w:lang w:val="es-MX"/>
        </w:rPr>
        <w:t>20</w:t>
      </w:r>
      <w:r w:rsidR="00E4458C" w:rsidRPr="00D9273A">
        <w:rPr>
          <w:rFonts w:asciiTheme="minorHAnsi" w:hAnsiTheme="minorHAnsi" w:cs="Helvetica"/>
          <w:b w:val="0"/>
          <w:bCs w:val="0"/>
          <w:sz w:val="20"/>
          <w:highlight w:val="lightGray"/>
          <w:u w:val="single"/>
          <w:lang w:val="es-MX"/>
        </w:rPr>
        <w:t>1</w:t>
      </w:r>
      <w:r w:rsidR="00CC7B34">
        <w:rPr>
          <w:rFonts w:asciiTheme="minorHAnsi" w:hAnsiTheme="minorHAnsi" w:cs="Helvetica"/>
          <w:b w:val="0"/>
          <w:bCs w:val="0"/>
          <w:sz w:val="20"/>
          <w:highlight w:val="lightGray"/>
          <w:u w:val="single"/>
          <w:lang w:val="es-MX"/>
        </w:rPr>
        <w:t>7</w:t>
      </w:r>
      <w:r w:rsidR="00736358" w:rsidRPr="00D9273A">
        <w:rPr>
          <w:rFonts w:asciiTheme="minorHAnsi" w:hAnsiTheme="minorHAnsi" w:cs="Helvetica"/>
          <w:b w:val="0"/>
          <w:bCs w:val="0"/>
          <w:sz w:val="16"/>
          <w:highlight w:val="lightGray"/>
          <w:u w:val="single"/>
          <w:lang w:val="es-MX"/>
        </w:rPr>
        <w:t>.-</w:t>
      </w:r>
      <w:r w:rsidR="00736358" w:rsidRPr="00D9273A">
        <w:rPr>
          <w:rFonts w:asciiTheme="minorHAnsi" w:hAnsiTheme="minorHAnsi" w:cs="Helvetica"/>
          <w:b w:val="0"/>
          <w:bCs w:val="0"/>
          <w:sz w:val="16"/>
          <w:lang w:val="es-MX"/>
        </w:rPr>
        <w:t xml:space="preserve"> </w:t>
      </w:r>
      <w:r w:rsidR="00A325B9" w:rsidRPr="00D9273A">
        <w:rPr>
          <w:rFonts w:asciiTheme="minorHAnsi" w:hAnsiTheme="minorHAnsi" w:cs="Helvetica"/>
          <w:b w:val="0"/>
          <w:bCs w:val="0"/>
          <w:sz w:val="16"/>
          <w:lang w:val="es-MX"/>
        </w:rPr>
        <w:t xml:space="preserve"> </w:t>
      </w:r>
      <w:r w:rsidR="00A325B9" w:rsidRPr="00D9273A">
        <w:rPr>
          <w:rFonts w:asciiTheme="minorHAnsi" w:hAnsiTheme="minorHAnsi" w:cs="Helvetica"/>
          <w:b w:val="0"/>
          <w:bCs w:val="0"/>
        </w:rPr>
        <w:t xml:space="preserve">Que con fundamento en lo dispuesto por el </w:t>
      </w:r>
      <w:r w:rsidR="00AB6CED" w:rsidRPr="00D9273A">
        <w:rPr>
          <w:rFonts w:asciiTheme="minorHAnsi" w:hAnsiTheme="minorHAnsi" w:cs="Helvetica"/>
          <w:b w:val="0"/>
          <w:bCs w:val="0"/>
        </w:rPr>
        <w:t>A</w:t>
      </w:r>
      <w:r w:rsidR="00A325B9" w:rsidRPr="00D9273A">
        <w:rPr>
          <w:rFonts w:asciiTheme="minorHAnsi" w:hAnsiTheme="minorHAnsi" w:cs="Helvetica"/>
          <w:b w:val="0"/>
          <w:bCs w:val="0"/>
        </w:rPr>
        <w:t>rt</w:t>
      </w:r>
      <w:r w:rsidR="00AB6CED" w:rsidRPr="00D9273A">
        <w:rPr>
          <w:rFonts w:asciiTheme="minorHAnsi" w:hAnsiTheme="minorHAnsi" w:cs="Helvetica"/>
          <w:b w:val="0"/>
          <w:bCs w:val="0"/>
        </w:rPr>
        <w:t>í</w:t>
      </w:r>
      <w:r w:rsidR="00A325B9" w:rsidRPr="00D9273A">
        <w:rPr>
          <w:rFonts w:asciiTheme="minorHAnsi" w:hAnsiTheme="minorHAnsi" w:cs="Helvetica"/>
          <w:b w:val="0"/>
          <w:bCs w:val="0"/>
        </w:rPr>
        <w:t xml:space="preserve">culo 33 de la Ley de </w:t>
      </w:r>
      <w:r w:rsidR="00E33247" w:rsidRPr="00D9273A">
        <w:rPr>
          <w:rFonts w:asciiTheme="minorHAnsi" w:hAnsiTheme="minorHAnsi" w:cs="Helvetica"/>
          <w:b w:val="0"/>
          <w:bCs w:val="0"/>
        </w:rPr>
        <w:t>Adquisiciones</w:t>
      </w:r>
      <w:r w:rsidR="00A325B9" w:rsidRPr="00D9273A">
        <w:rPr>
          <w:rFonts w:asciiTheme="minorHAnsi" w:hAnsiTheme="minorHAnsi" w:cs="Helvetica"/>
          <w:b w:val="0"/>
          <w:bCs w:val="0"/>
        </w:rPr>
        <w:t xml:space="preserve">, Arrendamientos y Servicios para el Estado de Baja California y </w:t>
      </w:r>
      <w:r w:rsidR="00AB6CED" w:rsidRPr="00D9273A">
        <w:rPr>
          <w:rFonts w:asciiTheme="minorHAnsi" w:hAnsiTheme="minorHAnsi" w:cs="Helvetica"/>
          <w:b w:val="0"/>
          <w:bCs w:val="0"/>
        </w:rPr>
        <w:t>A</w:t>
      </w:r>
      <w:r w:rsidR="00A325B9" w:rsidRPr="00D9273A">
        <w:rPr>
          <w:rFonts w:asciiTheme="minorHAnsi" w:hAnsiTheme="minorHAnsi" w:cs="Helvetica"/>
          <w:b w:val="0"/>
          <w:bCs w:val="0"/>
        </w:rPr>
        <w:t>rt</w:t>
      </w:r>
      <w:r w:rsidR="00AB6CED" w:rsidRPr="00D9273A">
        <w:rPr>
          <w:rFonts w:asciiTheme="minorHAnsi" w:hAnsiTheme="minorHAnsi" w:cs="Helvetica"/>
          <w:b w:val="0"/>
          <w:bCs w:val="0"/>
        </w:rPr>
        <w:t>í</w:t>
      </w:r>
      <w:r w:rsidR="00A325B9" w:rsidRPr="00D9273A">
        <w:rPr>
          <w:rFonts w:asciiTheme="minorHAnsi" w:hAnsiTheme="minorHAnsi" w:cs="Helvetica"/>
          <w:b w:val="0"/>
          <w:bCs w:val="0"/>
        </w:rPr>
        <w:t xml:space="preserve">culo 35 </w:t>
      </w:r>
      <w:r w:rsidR="009420CA" w:rsidRPr="00D9273A">
        <w:rPr>
          <w:rFonts w:asciiTheme="minorHAnsi" w:hAnsiTheme="minorHAnsi" w:cs="Helvetica"/>
          <w:b w:val="0"/>
          <w:bCs w:val="0"/>
        </w:rPr>
        <w:t>F</w:t>
      </w:r>
      <w:r w:rsidR="00A325B9" w:rsidRPr="00D9273A">
        <w:rPr>
          <w:rFonts w:asciiTheme="minorHAnsi" w:hAnsiTheme="minorHAnsi" w:cs="Helvetica"/>
          <w:b w:val="0"/>
          <w:bCs w:val="0"/>
        </w:rPr>
        <w:t xml:space="preserve">racción II </w:t>
      </w:r>
      <w:r w:rsidR="009420CA" w:rsidRPr="00D9273A">
        <w:rPr>
          <w:rFonts w:asciiTheme="minorHAnsi" w:hAnsiTheme="minorHAnsi" w:cs="Helvetica"/>
          <w:b w:val="0"/>
          <w:bCs w:val="0"/>
        </w:rPr>
        <w:t>I</w:t>
      </w:r>
      <w:r w:rsidR="00A325B9" w:rsidRPr="00D9273A">
        <w:rPr>
          <w:rFonts w:asciiTheme="minorHAnsi" w:hAnsiTheme="minorHAnsi" w:cs="Helvetica"/>
          <w:b w:val="0"/>
          <w:bCs w:val="0"/>
        </w:rPr>
        <w:t>nciso</w:t>
      </w:r>
      <w:r w:rsidR="00347DB7" w:rsidRPr="00D9273A">
        <w:rPr>
          <w:rFonts w:asciiTheme="minorHAnsi" w:hAnsiTheme="minorHAnsi" w:cs="Helvetica"/>
          <w:b w:val="0"/>
          <w:bCs w:val="0"/>
        </w:rPr>
        <w:t>s</w:t>
      </w:r>
      <w:r w:rsidR="00A325B9" w:rsidRPr="00D9273A">
        <w:rPr>
          <w:rFonts w:asciiTheme="minorHAnsi" w:hAnsiTheme="minorHAnsi" w:cs="Helvetica"/>
          <w:b w:val="0"/>
          <w:bCs w:val="0"/>
        </w:rPr>
        <w:t xml:space="preserve"> a) y b) de su </w:t>
      </w:r>
      <w:r w:rsidR="009420CA" w:rsidRPr="00D9273A">
        <w:rPr>
          <w:rFonts w:asciiTheme="minorHAnsi" w:hAnsiTheme="minorHAnsi" w:cs="Helvetica"/>
          <w:b w:val="0"/>
          <w:bCs w:val="0"/>
        </w:rPr>
        <w:t>R</w:t>
      </w:r>
      <w:r w:rsidR="00A325B9" w:rsidRPr="00D9273A">
        <w:rPr>
          <w:rFonts w:asciiTheme="minorHAnsi" w:hAnsiTheme="minorHAnsi" w:cs="Helvetica"/>
          <w:b w:val="0"/>
          <w:bCs w:val="0"/>
        </w:rPr>
        <w:t xml:space="preserve">eglamento, se acepta la </w:t>
      </w:r>
      <w:r w:rsidR="009420CA" w:rsidRPr="00D9273A">
        <w:rPr>
          <w:rFonts w:asciiTheme="minorHAnsi" w:hAnsiTheme="minorHAnsi" w:cs="Helvetica"/>
          <w:b w:val="0"/>
          <w:bCs w:val="0"/>
        </w:rPr>
        <w:t>P</w:t>
      </w:r>
      <w:r w:rsidR="00A325B9" w:rsidRPr="00D9273A">
        <w:rPr>
          <w:rFonts w:asciiTheme="minorHAnsi" w:hAnsiTheme="minorHAnsi" w:cs="Helvetica"/>
          <w:b w:val="0"/>
          <w:bCs w:val="0"/>
        </w:rPr>
        <w:t xml:space="preserve">ropuesta </w:t>
      </w:r>
      <w:r w:rsidR="009420CA" w:rsidRPr="00D9273A">
        <w:rPr>
          <w:rFonts w:asciiTheme="minorHAnsi" w:hAnsiTheme="minorHAnsi" w:cs="Helvetica"/>
          <w:b w:val="0"/>
          <w:bCs w:val="0"/>
        </w:rPr>
        <w:t>E</w:t>
      </w:r>
      <w:r w:rsidR="00A325B9" w:rsidRPr="00D9273A">
        <w:rPr>
          <w:rFonts w:asciiTheme="minorHAnsi" w:hAnsiTheme="minorHAnsi" w:cs="Helvetica"/>
          <w:b w:val="0"/>
          <w:bCs w:val="0"/>
        </w:rPr>
        <w:t xml:space="preserve">conómica presentada por </w:t>
      </w:r>
      <w:r w:rsidR="005A6B26" w:rsidRPr="00D9273A">
        <w:rPr>
          <w:rFonts w:asciiTheme="minorHAnsi" w:hAnsiTheme="minorHAnsi" w:cs="Helvetica"/>
          <w:b w:val="0"/>
          <w:bCs w:val="0"/>
        </w:rPr>
        <w:t>e</w:t>
      </w:r>
      <w:r w:rsidR="00A325B9" w:rsidRPr="00D9273A">
        <w:rPr>
          <w:rFonts w:asciiTheme="minorHAnsi" w:hAnsiTheme="minorHAnsi" w:cs="Helvetica"/>
          <w:b w:val="0"/>
          <w:bCs w:val="0"/>
        </w:rPr>
        <w:t>l licitante participante</w:t>
      </w:r>
      <w:r w:rsidR="00ED70C2" w:rsidRPr="00D9273A">
        <w:rPr>
          <w:rFonts w:asciiTheme="minorHAnsi" w:hAnsiTheme="minorHAnsi" w:cs="Helvetica"/>
          <w:b w:val="0"/>
          <w:bCs w:val="0"/>
        </w:rPr>
        <w:t xml:space="preserve"> que </w:t>
      </w:r>
      <w:r w:rsidR="00C83B44" w:rsidRPr="00D9273A">
        <w:rPr>
          <w:rFonts w:asciiTheme="minorHAnsi" w:hAnsiTheme="minorHAnsi" w:cs="Helvetica"/>
          <w:b w:val="0"/>
          <w:bCs w:val="0"/>
        </w:rPr>
        <w:t>cumplió</w:t>
      </w:r>
      <w:r w:rsidR="00ED70C2" w:rsidRPr="00D9273A">
        <w:rPr>
          <w:rFonts w:asciiTheme="minorHAnsi" w:hAnsiTheme="minorHAnsi" w:cs="Helvetica"/>
          <w:b w:val="0"/>
          <w:bCs w:val="0"/>
        </w:rPr>
        <w:t xml:space="preserve"> técnicamente</w:t>
      </w:r>
      <w:r w:rsidR="00E33247" w:rsidRPr="00D9273A">
        <w:rPr>
          <w:rFonts w:asciiTheme="minorHAnsi" w:hAnsiTheme="minorHAnsi" w:cs="Helvetica"/>
          <w:b w:val="0"/>
          <w:bCs w:val="0"/>
        </w:rPr>
        <w:t xml:space="preserve"> para proceder a su análisis detallado</w:t>
      </w:r>
      <w:r w:rsidR="00A325B9" w:rsidRPr="00D9273A">
        <w:rPr>
          <w:rFonts w:asciiTheme="minorHAnsi" w:hAnsiTheme="minorHAnsi" w:cs="Helvetica"/>
          <w:b w:val="0"/>
          <w:bCs w:val="0"/>
        </w:rPr>
        <w:t xml:space="preserve">, toda vez que ha reunido los requisitos exigidos en las bases de </w:t>
      </w:r>
      <w:r w:rsidRPr="00D9273A">
        <w:rPr>
          <w:rFonts w:asciiTheme="minorHAnsi" w:hAnsiTheme="minorHAnsi" w:cs="Helvetica"/>
          <w:b w:val="0"/>
          <w:bCs w:val="0"/>
        </w:rPr>
        <w:t>lic</w:t>
      </w:r>
      <w:r w:rsidR="00384616" w:rsidRPr="00D9273A">
        <w:rPr>
          <w:rFonts w:asciiTheme="minorHAnsi" w:hAnsiTheme="minorHAnsi" w:cs="Helvetica"/>
          <w:b w:val="0"/>
          <w:bCs w:val="0"/>
        </w:rPr>
        <w:t>itación</w:t>
      </w:r>
      <w:r w:rsidR="00A325B9" w:rsidRPr="00D9273A">
        <w:rPr>
          <w:rFonts w:asciiTheme="minorHAnsi" w:hAnsiTheme="minorHAnsi" w:cs="Helvetica"/>
          <w:b w:val="0"/>
          <w:bCs w:val="0"/>
        </w:rPr>
        <w:t xml:space="preserve">, </w:t>
      </w:r>
      <w:r w:rsidR="00040F5E" w:rsidRPr="00D9273A">
        <w:rPr>
          <w:rFonts w:asciiTheme="minorHAnsi" w:hAnsiTheme="minorHAnsi" w:cs="Helvetica"/>
          <w:b w:val="0"/>
          <w:bCs w:val="0"/>
        </w:rPr>
        <w:t xml:space="preserve">identificados dentro del punto </w:t>
      </w:r>
      <w:r w:rsidR="009420CA" w:rsidRPr="00D9273A">
        <w:rPr>
          <w:rFonts w:asciiTheme="minorHAnsi" w:hAnsiTheme="minorHAnsi" w:cs="Helvetica"/>
          <w:b w:val="0"/>
          <w:bCs w:val="0"/>
        </w:rPr>
        <w:t>8</w:t>
      </w:r>
      <w:r w:rsidR="00A325B9" w:rsidRPr="00D9273A">
        <w:rPr>
          <w:rFonts w:asciiTheme="minorHAnsi" w:hAnsiTheme="minorHAnsi" w:cs="Helvetica"/>
          <w:b w:val="0"/>
          <w:bCs w:val="0"/>
        </w:rPr>
        <w:t xml:space="preserve">.1 incisos </w:t>
      </w:r>
      <w:r w:rsidR="007E111E" w:rsidRPr="00D9273A">
        <w:rPr>
          <w:rFonts w:asciiTheme="minorHAnsi" w:hAnsiTheme="minorHAnsi" w:cs="Helvetica"/>
          <w:b w:val="0"/>
          <w:bCs w:val="0"/>
        </w:rPr>
        <w:t>h</w:t>
      </w:r>
      <w:r w:rsidR="00E33247" w:rsidRPr="00D9273A">
        <w:rPr>
          <w:rFonts w:asciiTheme="minorHAnsi" w:hAnsiTheme="minorHAnsi" w:cs="Helvetica"/>
          <w:b w:val="0"/>
          <w:bCs w:val="0"/>
        </w:rPr>
        <w:t xml:space="preserve">) </w:t>
      </w:r>
      <w:r w:rsidR="007E111E" w:rsidRPr="00D9273A">
        <w:rPr>
          <w:rFonts w:asciiTheme="minorHAnsi" w:hAnsiTheme="minorHAnsi" w:cs="Helvetica"/>
          <w:b w:val="0"/>
          <w:bCs w:val="0"/>
        </w:rPr>
        <w:t>e</w:t>
      </w:r>
      <w:r w:rsidR="00A325B9" w:rsidRPr="00D9273A">
        <w:rPr>
          <w:rFonts w:asciiTheme="minorHAnsi" w:hAnsiTheme="minorHAnsi" w:cs="Helvetica"/>
          <w:b w:val="0"/>
          <w:bCs w:val="0"/>
        </w:rPr>
        <w:t xml:space="preserve"> </w:t>
      </w:r>
      <w:r w:rsidR="007E111E" w:rsidRPr="00D9273A">
        <w:rPr>
          <w:rFonts w:asciiTheme="minorHAnsi" w:hAnsiTheme="minorHAnsi" w:cs="Helvetica"/>
          <w:b w:val="0"/>
          <w:bCs w:val="0"/>
        </w:rPr>
        <w:t>i</w:t>
      </w:r>
      <w:r w:rsidR="00A325B9" w:rsidRPr="00D9273A">
        <w:rPr>
          <w:rFonts w:asciiTheme="minorHAnsi" w:hAnsiTheme="minorHAnsi" w:cs="Helvetica"/>
          <w:b w:val="0"/>
          <w:bCs w:val="0"/>
        </w:rPr>
        <w:t>) consistentes en el catálogo de conceptos y la propuesta económica, visibles en la hoja</w:t>
      </w:r>
      <w:r w:rsidR="005A642F" w:rsidRPr="00D9273A">
        <w:rPr>
          <w:rFonts w:asciiTheme="minorHAnsi" w:hAnsiTheme="minorHAnsi" w:cs="Helvetica"/>
          <w:b w:val="0"/>
          <w:bCs w:val="0"/>
        </w:rPr>
        <w:t xml:space="preserve"> N</w:t>
      </w:r>
      <w:r w:rsidR="00A325B9" w:rsidRPr="00D9273A">
        <w:rPr>
          <w:rFonts w:asciiTheme="minorHAnsi" w:hAnsiTheme="minorHAnsi" w:cs="Helvetica"/>
          <w:b w:val="0"/>
          <w:bCs w:val="0"/>
        </w:rPr>
        <w:t>o.</w:t>
      </w:r>
      <w:r w:rsidR="00055B2F" w:rsidRPr="00D9273A">
        <w:rPr>
          <w:rFonts w:asciiTheme="minorHAnsi" w:hAnsiTheme="minorHAnsi" w:cs="Helvetica"/>
          <w:b w:val="0"/>
          <w:bCs w:val="0"/>
        </w:rPr>
        <w:t xml:space="preserve"> 1</w:t>
      </w:r>
      <w:r w:rsidR="009F5506" w:rsidRPr="00D9273A">
        <w:rPr>
          <w:rFonts w:asciiTheme="minorHAnsi" w:hAnsiTheme="minorHAnsi" w:cs="Helvetica"/>
          <w:b w:val="0"/>
          <w:bCs w:val="0"/>
        </w:rPr>
        <w:t>0</w:t>
      </w:r>
      <w:r w:rsidR="00A325B9" w:rsidRPr="00D9273A">
        <w:rPr>
          <w:rFonts w:asciiTheme="minorHAnsi" w:hAnsiTheme="minorHAnsi" w:cs="Helvetica"/>
          <w:b w:val="0"/>
          <w:bCs w:val="0"/>
        </w:rPr>
        <w:t xml:space="preserve"> de dichas bases.</w:t>
      </w:r>
    </w:p>
    <w:p w:rsidR="00316CDB" w:rsidRPr="00D9273A" w:rsidRDefault="00316CDB" w:rsidP="00FF3709">
      <w:pPr>
        <w:pStyle w:val="Textoindependiente"/>
        <w:spacing w:line="360" w:lineRule="auto"/>
        <w:rPr>
          <w:rFonts w:asciiTheme="minorHAnsi" w:hAnsiTheme="minorHAnsi" w:cs="Helvetica"/>
          <w:b w:val="0"/>
          <w:bCs w:val="0"/>
        </w:rPr>
      </w:pPr>
    </w:p>
    <w:p w:rsidR="00FA7B53" w:rsidRPr="00D9273A" w:rsidRDefault="00A325B9" w:rsidP="004F7B94">
      <w:pPr>
        <w:pStyle w:val="Textoindependiente"/>
        <w:spacing w:line="360" w:lineRule="auto"/>
        <w:rPr>
          <w:rFonts w:asciiTheme="minorHAnsi" w:hAnsiTheme="minorHAnsi" w:cs="Helvetica"/>
          <w:b w:val="0"/>
          <w:bCs w:val="0"/>
        </w:rPr>
      </w:pPr>
      <w:r w:rsidRPr="00D9273A">
        <w:rPr>
          <w:rFonts w:asciiTheme="minorHAnsi" w:hAnsiTheme="minorHAnsi" w:cs="Helvetica"/>
          <w:b w:val="0"/>
          <w:bCs w:val="0"/>
        </w:rPr>
        <w:t xml:space="preserve">En vista de lo anterior y en cumplimiento a lo dispuesto por el </w:t>
      </w:r>
      <w:r w:rsidR="00D76E78" w:rsidRPr="00D9273A">
        <w:rPr>
          <w:rFonts w:asciiTheme="minorHAnsi" w:hAnsiTheme="minorHAnsi" w:cs="Helvetica"/>
          <w:b w:val="0"/>
          <w:bCs w:val="0"/>
        </w:rPr>
        <w:t>artículo</w:t>
      </w:r>
      <w:r w:rsidRPr="00D9273A">
        <w:rPr>
          <w:rFonts w:asciiTheme="minorHAnsi" w:hAnsiTheme="minorHAnsi" w:cs="Helvetica"/>
          <w:b w:val="0"/>
          <w:bCs w:val="0"/>
        </w:rPr>
        <w:t xml:space="preserve"> 35</w:t>
      </w:r>
      <w:r w:rsidR="00D76E78" w:rsidRPr="00D9273A">
        <w:rPr>
          <w:rFonts w:asciiTheme="minorHAnsi" w:hAnsiTheme="minorHAnsi" w:cs="Helvetica"/>
          <w:b w:val="0"/>
          <w:bCs w:val="0"/>
        </w:rPr>
        <w:t>, fracción II, i</w:t>
      </w:r>
      <w:r w:rsidR="00A909CB" w:rsidRPr="00D9273A">
        <w:rPr>
          <w:rFonts w:asciiTheme="minorHAnsi" w:hAnsiTheme="minorHAnsi" w:cs="Helvetica"/>
          <w:b w:val="0"/>
          <w:bCs w:val="0"/>
        </w:rPr>
        <w:t>nciso C</w:t>
      </w:r>
      <w:r w:rsidRPr="00D9273A">
        <w:rPr>
          <w:rFonts w:asciiTheme="minorHAnsi" w:hAnsiTheme="minorHAnsi" w:cs="Helvetica"/>
          <w:b w:val="0"/>
          <w:bCs w:val="0"/>
        </w:rPr>
        <w:t xml:space="preserve">) del </w:t>
      </w:r>
      <w:r w:rsidR="009420CA" w:rsidRPr="00D9273A">
        <w:rPr>
          <w:rFonts w:asciiTheme="minorHAnsi" w:hAnsiTheme="minorHAnsi" w:cs="Helvetica"/>
          <w:b w:val="0"/>
          <w:bCs w:val="0"/>
        </w:rPr>
        <w:t>R</w:t>
      </w:r>
      <w:r w:rsidRPr="00D9273A">
        <w:rPr>
          <w:rFonts w:asciiTheme="minorHAnsi" w:hAnsiTheme="minorHAnsi" w:cs="Helvetica"/>
          <w:b w:val="0"/>
          <w:bCs w:val="0"/>
        </w:rPr>
        <w:t xml:space="preserve">eglamento de la </w:t>
      </w:r>
      <w:r w:rsidR="009420CA" w:rsidRPr="00D9273A">
        <w:rPr>
          <w:rFonts w:asciiTheme="minorHAnsi" w:hAnsiTheme="minorHAnsi" w:cs="Helvetica"/>
          <w:b w:val="0"/>
          <w:bCs w:val="0"/>
        </w:rPr>
        <w:t>L</w:t>
      </w:r>
      <w:r w:rsidRPr="00D9273A">
        <w:rPr>
          <w:rFonts w:asciiTheme="minorHAnsi" w:hAnsiTheme="minorHAnsi" w:cs="Helvetica"/>
          <w:b w:val="0"/>
          <w:bCs w:val="0"/>
        </w:rPr>
        <w:t xml:space="preserve">ey multicitada, el </w:t>
      </w:r>
      <w:r w:rsidR="009420CA" w:rsidRPr="00D9273A">
        <w:rPr>
          <w:rFonts w:asciiTheme="minorHAnsi" w:hAnsiTheme="minorHAnsi" w:cs="Helvetica"/>
          <w:b w:val="0"/>
          <w:bCs w:val="0"/>
        </w:rPr>
        <w:t>“C</w:t>
      </w:r>
      <w:r w:rsidRPr="00D9273A">
        <w:rPr>
          <w:rFonts w:asciiTheme="minorHAnsi" w:hAnsiTheme="minorHAnsi" w:cs="Helvetica"/>
          <w:b w:val="0"/>
          <w:bCs w:val="0"/>
        </w:rPr>
        <w:t xml:space="preserve">omité </w:t>
      </w:r>
      <w:r w:rsidR="009420CA" w:rsidRPr="00D9273A">
        <w:rPr>
          <w:rFonts w:asciiTheme="minorHAnsi" w:hAnsiTheme="minorHAnsi" w:cs="Helvetica"/>
          <w:b w:val="0"/>
          <w:bCs w:val="0"/>
        </w:rPr>
        <w:t xml:space="preserve">de Adquisiciones” </w:t>
      </w:r>
      <w:r w:rsidRPr="00D9273A">
        <w:rPr>
          <w:rFonts w:asciiTheme="minorHAnsi" w:hAnsiTheme="minorHAnsi" w:cs="Helvetica"/>
          <w:b w:val="0"/>
          <w:bCs w:val="0"/>
        </w:rPr>
        <w:t>señala la</w:t>
      </w:r>
      <w:r w:rsidR="001A7B33" w:rsidRPr="00D9273A">
        <w:rPr>
          <w:rFonts w:asciiTheme="minorHAnsi" w:hAnsiTheme="minorHAnsi" w:cs="Helvetica"/>
          <w:b w:val="0"/>
          <w:bCs w:val="0"/>
        </w:rPr>
        <w:t>s</w:t>
      </w:r>
      <w:r w:rsidRPr="00D9273A">
        <w:rPr>
          <w:rFonts w:asciiTheme="minorHAnsi" w:hAnsiTheme="minorHAnsi" w:cs="Helvetica"/>
          <w:b w:val="0"/>
          <w:bCs w:val="0"/>
        </w:rPr>
        <w:t xml:space="preserve"> </w:t>
      </w:r>
      <w:r w:rsidR="00C70D52">
        <w:rPr>
          <w:rFonts w:asciiTheme="minorHAnsi" w:hAnsiTheme="minorHAnsi" w:cs="Helvetica"/>
          <w:bCs w:val="0"/>
        </w:rPr>
        <w:t>09</w:t>
      </w:r>
      <w:r w:rsidRPr="00D9273A">
        <w:rPr>
          <w:rFonts w:asciiTheme="minorHAnsi" w:hAnsiTheme="minorHAnsi" w:cs="Helvetica"/>
          <w:bCs w:val="0"/>
        </w:rPr>
        <w:t>:</w:t>
      </w:r>
      <w:r w:rsidR="00C70D52">
        <w:rPr>
          <w:rFonts w:asciiTheme="minorHAnsi" w:hAnsiTheme="minorHAnsi" w:cs="Helvetica"/>
          <w:bCs w:val="0"/>
        </w:rPr>
        <w:t>3</w:t>
      </w:r>
      <w:r w:rsidR="00A5535C" w:rsidRPr="00D9273A">
        <w:rPr>
          <w:rFonts w:asciiTheme="minorHAnsi" w:hAnsiTheme="minorHAnsi" w:cs="Helvetica"/>
          <w:bCs w:val="0"/>
        </w:rPr>
        <w:t>0</w:t>
      </w:r>
      <w:r w:rsidRPr="00D9273A">
        <w:rPr>
          <w:rFonts w:asciiTheme="minorHAnsi" w:hAnsiTheme="minorHAnsi" w:cs="Helvetica"/>
          <w:bCs w:val="0"/>
        </w:rPr>
        <w:t xml:space="preserve"> horas del día </w:t>
      </w:r>
      <w:r w:rsidR="00C70D52">
        <w:rPr>
          <w:rFonts w:asciiTheme="minorHAnsi" w:hAnsiTheme="minorHAnsi" w:cs="Helvetica"/>
          <w:bCs w:val="0"/>
        </w:rPr>
        <w:t>06</w:t>
      </w:r>
      <w:r w:rsidR="007C08F0" w:rsidRPr="00D9273A">
        <w:rPr>
          <w:rFonts w:asciiTheme="minorHAnsi" w:hAnsiTheme="minorHAnsi" w:cs="Helvetica"/>
          <w:bCs w:val="0"/>
        </w:rPr>
        <w:t xml:space="preserve"> </w:t>
      </w:r>
      <w:r w:rsidR="00D90E7D" w:rsidRPr="00D9273A">
        <w:rPr>
          <w:rFonts w:asciiTheme="minorHAnsi" w:hAnsiTheme="minorHAnsi" w:cs="Helvetica"/>
          <w:bCs w:val="0"/>
        </w:rPr>
        <w:t xml:space="preserve">de </w:t>
      </w:r>
      <w:r w:rsidR="009F5506" w:rsidRPr="00D9273A">
        <w:rPr>
          <w:rFonts w:asciiTheme="minorHAnsi" w:hAnsiTheme="minorHAnsi" w:cs="Helvetica"/>
          <w:bCs w:val="0"/>
        </w:rPr>
        <w:t>Diciembre</w:t>
      </w:r>
      <w:r w:rsidR="008A7AC0" w:rsidRPr="00D9273A">
        <w:rPr>
          <w:rFonts w:asciiTheme="minorHAnsi" w:hAnsiTheme="minorHAnsi" w:cs="Helvetica"/>
          <w:bCs w:val="0"/>
        </w:rPr>
        <w:t xml:space="preserve"> de</w:t>
      </w:r>
      <w:r w:rsidR="00F36865" w:rsidRPr="00D9273A">
        <w:rPr>
          <w:rFonts w:asciiTheme="minorHAnsi" w:hAnsiTheme="minorHAnsi" w:cs="Helvetica"/>
          <w:bCs w:val="0"/>
        </w:rPr>
        <w:t xml:space="preserve"> 20</w:t>
      </w:r>
      <w:r w:rsidR="005F2375" w:rsidRPr="00D9273A">
        <w:rPr>
          <w:rFonts w:asciiTheme="minorHAnsi" w:hAnsiTheme="minorHAnsi" w:cs="Helvetica"/>
          <w:bCs w:val="0"/>
        </w:rPr>
        <w:t>1</w:t>
      </w:r>
      <w:r w:rsidR="00C70D52">
        <w:rPr>
          <w:rFonts w:asciiTheme="minorHAnsi" w:hAnsiTheme="minorHAnsi" w:cs="Helvetica"/>
          <w:bCs w:val="0"/>
        </w:rPr>
        <w:t>7</w:t>
      </w:r>
      <w:r w:rsidRPr="00D9273A">
        <w:rPr>
          <w:rFonts w:asciiTheme="minorHAnsi" w:hAnsiTheme="minorHAnsi" w:cs="Helvetica"/>
          <w:b w:val="0"/>
          <w:bCs w:val="0"/>
        </w:rPr>
        <w:t xml:space="preserve"> para dar a conocer el </w:t>
      </w:r>
      <w:r w:rsidR="00AB6CED" w:rsidRPr="00D9273A">
        <w:rPr>
          <w:rFonts w:asciiTheme="minorHAnsi" w:hAnsiTheme="minorHAnsi" w:cs="Helvetica"/>
          <w:b w:val="0"/>
          <w:bCs w:val="0"/>
        </w:rPr>
        <w:t>F</w:t>
      </w:r>
      <w:r w:rsidRPr="00D9273A">
        <w:rPr>
          <w:rFonts w:asciiTheme="minorHAnsi" w:hAnsiTheme="minorHAnsi" w:cs="Helvetica"/>
          <w:b w:val="0"/>
          <w:bCs w:val="0"/>
        </w:rPr>
        <w:t xml:space="preserve">allo de la presente </w:t>
      </w:r>
      <w:r w:rsidR="00834141" w:rsidRPr="00D9273A">
        <w:rPr>
          <w:rFonts w:asciiTheme="minorHAnsi" w:hAnsiTheme="minorHAnsi" w:cs="Helvetica"/>
          <w:b w:val="0"/>
          <w:bCs w:val="0"/>
        </w:rPr>
        <w:t>lic</w:t>
      </w:r>
      <w:r w:rsidR="00384616" w:rsidRPr="00D9273A">
        <w:rPr>
          <w:rFonts w:asciiTheme="minorHAnsi" w:hAnsiTheme="minorHAnsi" w:cs="Helvetica"/>
          <w:b w:val="0"/>
          <w:bCs w:val="0"/>
        </w:rPr>
        <w:t>itación</w:t>
      </w:r>
      <w:r w:rsidRPr="00D9273A">
        <w:rPr>
          <w:rFonts w:asciiTheme="minorHAnsi" w:hAnsiTheme="minorHAnsi" w:cs="Helvetica"/>
          <w:b w:val="0"/>
          <w:bCs w:val="0"/>
        </w:rPr>
        <w:t xml:space="preserve"> identificada con el n</w:t>
      </w:r>
      <w:r w:rsidR="00DC5BE9" w:rsidRPr="00D9273A">
        <w:rPr>
          <w:rFonts w:asciiTheme="minorHAnsi" w:hAnsiTheme="minorHAnsi" w:cs="Helvetica"/>
          <w:b w:val="0"/>
          <w:bCs w:val="0"/>
        </w:rPr>
        <w:t>ú</w:t>
      </w:r>
      <w:r w:rsidRPr="00D9273A">
        <w:rPr>
          <w:rFonts w:asciiTheme="minorHAnsi" w:hAnsiTheme="minorHAnsi" w:cs="Helvetica"/>
          <w:b w:val="0"/>
          <w:bCs w:val="0"/>
        </w:rPr>
        <w:t xml:space="preserve">mero </w:t>
      </w:r>
      <w:r w:rsidR="00C70D52">
        <w:rPr>
          <w:rFonts w:asciiTheme="minorHAnsi" w:hAnsiTheme="minorHAnsi" w:cs="Helvetica"/>
          <w:b w:val="0"/>
          <w:bCs w:val="0"/>
          <w:lang w:val="es-MX"/>
        </w:rPr>
        <w:t>OM-INDE-157-2017</w:t>
      </w:r>
      <w:r w:rsidR="009F5506" w:rsidRPr="00D9273A">
        <w:rPr>
          <w:rFonts w:asciiTheme="minorHAnsi" w:hAnsiTheme="minorHAnsi" w:cs="Helvetica"/>
          <w:b w:val="0"/>
          <w:bCs w:val="0"/>
          <w:lang w:val="es-MX"/>
        </w:rPr>
        <w:t xml:space="preserve">, correspondiente a la contratación para la </w:t>
      </w:r>
      <w:r w:rsidR="009F5506" w:rsidRPr="00D9273A">
        <w:rPr>
          <w:rFonts w:asciiTheme="minorHAnsi" w:hAnsiTheme="minorHAnsi" w:cs="Helvetica"/>
          <w:b w:val="0"/>
          <w:bCs w:val="0"/>
          <w:i/>
          <w:lang w:val="es-MX"/>
        </w:rPr>
        <w:t>“</w:t>
      </w:r>
      <w:r w:rsidR="009F5506" w:rsidRPr="00D9273A">
        <w:rPr>
          <w:rFonts w:asciiTheme="minorHAnsi" w:hAnsiTheme="minorHAnsi" w:cs="Helvetica"/>
          <w:b w:val="0"/>
          <w:bCs w:val="0"/>
          <w:lang w:val="es-MX"/>
        </w:rPr>
        <w:t>Adquisición de Alimentos Preparados para Deportistas y Entrenadores del Instituto del Deporte y la Cultura Física de Baja California</w:t>
      </w:r>
      <w:r w:rsidR="009F5506" w:rsidRPr="00D9273A">
        <w:rPr>
          <w:rFonts w:asciiTheme="minorHAnsi" w:hAnsiTheme="minorHAnsi" w:cs="Helvetica"/>
          <w:b w:val="0"/>
          <w:bCs w:val="0"/>
          <w:i/>
          <w:lang w:val="es-MX"/>
        </w:rPr>
        <w:t>”</w:t>
      </w:r>
      <w:r w:rsidR="004F7B94" w:rsidRPr="00D9273A">
        <w:rPr>
          <w:rFonts w:asciiTheme="minorHAnsi" w:hAnsiTheme="minorHAnsi" w:cs="Helvetica"/>
          <w:b w:val="0"/>
        </w:rPr>
        <w:t>,</w:t>
      </w:r>
      <w:r w:rsidR="00CB2C49" w:rsidRPr="00D9273A">
        <w:rPr>
          <w:rFonts w:asciiTheme="minorHAnsi" w:hAnsiTheme="minorHAnsi" w:cs="Helvetica"/>
          <w:b w:val="0"/>
        </w:rPr>
        <w:t xml:space="preserve"> </w:t>
      </w:r>
      <w:r w:rsidR="00804903" w:rsidRPr="00D9273A">
        <w:rPr>
          <w:rFonts w:asciiTheme="minorHAnsi" w:hAnsiTheme="minorHAnsi" w:cs="Helvetica"/>
          <w:b w:val="0"/>
          <w:bCs w:val="0"/>
        </w:rPr>
        <w:t>q</w:t>
      </w:r>
      <w:r w:rsidR="00F3722B" w:rsidRPr="00D9273A">
        <w:rPr>
          <w:rFonts w:asciiTheme="minorHAnsi" w:hAnsiTheme="minorHAnsi" w:cs="Helvetica"/>
          <w:b w:val="0"/>
          <w:bCs w:val="0"/>
        </w:rPr>
        <w:t>uedando</w:t>
      </w:r>
      <w:r w:rsidRPr="00D9273A">
        <w:rPr>
          <w:rFonts w:asciiTheme="minorHAnsi" w:hAnsiTheme="minorHAnsi" w:cs="Helvetica"/>
          <w:b w:val="0"/>
          <w:bCs w:val="0"/>
        </w:rPr>
        <w:t xml:space="preserve"> convocado en es</w:t>
      </w:r>
      <w:r w:rsidR="00BF6E80" w:rsidRPr="00D9273A">
        <w:rPr>
          <w:rFonts w:asciiTheme="minorHAnsi" w:hAnsiTheme="minorHAnsi" w:cs="Helvetica"/>
          <w:b w:val="0"/>
          <w:bCs w:val="0"/>
        </w:rPr>
        <w:t xml:space="preserve">te acto los miembros del </w:t>
      </w:r>
      <w:r w:rsidR="00390B00" w:rsidRPr="00D9273A">
        <w:rPr>
          <w:rFonts w:asciiTheme="minorHAnsi" w:hAnsiTheme="minorHAnsi" w:cs="Helvetica"/>
          <w:b w:val="0"/>
          <w:bCs w:val="0"/>
        </w:rPr>
        <w:t>“C</w:t>
      </w:r>
      <w:r w:rsidR="00BF6E80" w:rsidRPr="00D9273A">
        <w:rPr>
          <w:rFonts w:asciiTheme="minorHAnsi" w:hAnsiTheme="minorHAnsi" w:cs="Helvetica"/>
          <w:b w:val="0"/>
          <w:bCs w:val="0"/>
        </w:rPr>
        <w:t>omité</w:t>
      </w:r>
      <w:r w:rsidR="00390B00" w:rsidRPr="00D9273A">
        <w:rPr>
          <w:rFonts w:asciiTheme="minorHAnsi" w:hAnsiTheme="minorHAnsi" w:cs="Helvetica"/>
          <w:b w:val="0"/>
          <w:bCs w:val="0"/>
        </w:rPr>
        <w:t xml:space="preserve"> de Adquisiciones”</w:t>
      </w:r>
      <w:r w:rsidR="00BF6E80" w:rsidRPr="00D9273A">
        <w:rPr>
          <w:rFonts w:asciiTheme="minorHAnsi" w:hAnsiTheme="minorHAnsi" w:cs="Helvetica"/>
          <w:b w:val="0"/>
          <w:bCs w:val="0"/>
        </w:rPr>
        <w:t xml:space="preserve"> y los licitantes </w:t>
      </w:r>
      <w:r w:rsidR="00E70396" w:rsidRPr="00D9273A">
        <w:rPr>
          <w:rFonts w:asciiTheme="minorHAnsi" w:hAnsiTheme="minorHAnsi" w:cs="Helvetica"/>
          <w:b w:val="0"/>
          <w:bCs w:val="0"/>
        </w:rPr>
        <w:t>participantes</w:t>
      </w:r>
      <w:r w:rsidR="00BF6E80" w:rsidRPr="00D9273A">
        <w:rPr>
          <w:rFonts w:asciiTheme="minorHAnsi" w:hAnsiTheme="minorHAnsi" w:cs="Helvetica"/>
          <w:b w:val="0"/>
          <w:bCs w:val="0"/>
        </w:rPr>
        <w:t>.</w:t>
      </w:r>
    </w:p>
    <w:p w:rsidR="00187269" w:rsidRPr="00D9273A" w:rsidRDefault="00187269" w:rsidP="00FF3709">
      <w:pPr>
        <w:pStyle w:val="Textoindependiente"/>
        <w:spacing w:line="360" w:lineRule="auto"/>
        <w:rPr>
          <w:rFonts w:asciiTheme="minorHAnsi" w:hAnsiTheme="minorHAnsi" w:cs="Helvetica"/>
          <w:b w:val="0"/>
          <w:bCs w:val="0"/>
        </w:rPr>
      </w:pPr>
    </w:p>
    <w:p w:rsidR="00346B1B" w:rsidRPr="00D9273A" w:rsidRDefault="00A325B9" w:rsidP="00FF3709">
      <w:pPr>
        <w:pStyle w:val="Textoindependiente"/>
        <w:spacing w:line="360" w:lineRule="auto"/>
        <w:rPr>
          <w:rFonts w:asciiTheme="minorHAnsi" w:hAnsiTheme="minorHAnsi" w:cs="Helvetica"/>
          <w:b w:val="0"/>
          <w:bCs w:val="0"/>
        </w:rPr>
      </w:pPr>
      <w:r w:rsidRPr="00D9273A">
        <w:rPr>
          <w:rFonts w:asciiTheme="minorHAnsi" w:hAnsiTheme="minorHAnsi" w:cs="Helvetica"/>
          <w:b w:val="0"/>
          <w:bCs w:val="0"/>
        </w:rPr>
        <w:t>No existiendo asuntos pendientes por desahogar, el presidente da por clausurada la presente reunión el mismo día en que se dio inicio.</w:t>
      </w:r>
    </w:p>
    <w:p w:rsidR="00E833BE" w:rsidRDefault="00E833BE">
      <w:pPr>
        <w:jc w:val="both"/>
        <w:rPr>
          <w:rFonts w:asciiTheme="minorHAnsi" w:hAnsiTheme="minorHAnsi" w:cs="Helvetica"/>
        </w:rPr>
      </w:pPr>
    </w:p>
    <w:p w:rsidR="00C70D52" w:rsidRDefault="00C70D52">
      <w:pPr>
        <w:jc w:val="both"/>
        <w:rPr>
          <w:rFonts w:asciiTheme="minorHAnsi" w:hAnsiTheme="minorHAnsi" w:cs="Helvetica"/>
        </w:rPr>
      </w:pPr>
    </w:p>
    <w:p w:rsidR="00C70D52" w:rsidRDefault="00C70D52">
      <w:pPr>
        <w:jc w:val="both"/>
        <w:rPr>
          <w:rFonts w:asciiTheme="minorHAnsi" w:hAnsiTheme="minorHAnsi" w:cs="Helvetica"/>
        </w:rPr>
      </w:pPr>
    </w:p>
    <w:p w:rsidR="00C70D52" w:rsidRDefault="00C70D52">
      <w:pPr>
        <w:jc w:val="both"/>
        <w:rPr>
          <w:rFonts w:asciiTheme="minorHAnsi" w:hAnsiTheme="minorHAnsi" w:cs="Helvetica"/>
        </w:rPr>
      </w:pPr>
    </w:p>
    <w:p w:rsidR="00CC7B34" w:rsidRDefault="00CC7B34">
      <w:pPr>
        <w:jc w:val="both"/>
        <w:rPr>
          <w:rFonts w:asciiTheme="minorHAnsi" w:hAnsiTheme="minorHAnsi" w:cs="Helvetica"/>
        </w:rPr>
      </w:pPr>
    </w:p>
    <w:p w:rsidR="00CC7B34" w:rsidRDefault="00CC7B34">
      <w:pPr>
        <w:jc w:val="both"/>
        <w:rPr>
          <w:rFonts w:asciiTheme="minorHAnsi" w:hAnsiTheme="minorHAnsi" w:cs="Helvetica"/>
        </w:rPr>
      </w:pPr>
    </w:p>
    <w:p w:rsidR="00CC7B34" w:rsidRPr="00D9273A" w:rsidRDefault="00CC7B34">
      <w:pPr>
        <w:jc w:val="both"/>
        <w:rPr>
          <w:rFonts w:asciiTheme="minorHAnsi" w:hAnsiTheme="minorHAnsi" w:cs="Helvetica"/>
        </w:rPr>
      </w:pPr>
    </w:p>
    <w:p w:rsidR="00520EE5" w:rsidRPr="00D9273A" w:rsidRDefault="00520EE5">
      <w:pPr>
        <w:jc w:val="both"/>
        <w:rPr>
          <w:rFonts w:asciiTheme="minorHAnsi" w:hAnsiTheme="minorHAnsi" w:cs="Helvetica"/>
        </w:rPr>
      </w:pPr>
    </w:p>
    <w:p w:rsidR="00736358" w:rsidRPr="00D9273A" w:rsidRDefault="00736358">
      <w:pPr>
        <w:pStyle w:val="Textoindependiente3"/>
        <w:rPr>
          <w:rFonts w:asciiTheme="minorHAnsi" w:hAnsiTheme="minorHAnsi" w:cs="Helvetica"/>
          <w:sz w:val="24"/>
        </w:rPr>
      </w:pPr>
      <w:r w:rsidRPr="00D9273A">
        <w:rPr>
          <w:rFonts w:asciiTheme="minorHAnsi" w:hAnsiTheme="minorHAnsi" w:cs="Helvetica"/>
          <w:sz w:val="24"/>
        </w:rPr>
        <w:t xml:space="preserve">“EL COMITÉ DE ADQUISICIONES, ARRENDAMIENTOS Y SERVICIOS DEL PODER EJECUTIVO DEL </w:t>
      </w:r>
      <w:r w:rsidR="001606BB" w:rsidRPr="00D9273A">
        <w:rPr>
          <w:rFonts w:asciiTheme="minorHAnsi" w:hAnsiTheme="minorHAnsi" w:cs="Helvetica"/>
          <w:sz w:val="24"/>
        </w:rPr>
        <w:t xml:space="preserve">GOBIERNO DEL </w:t>
      </w:r>
      <w:r w:rsidRPr="00D9273A">
        <w:rPr>
          <w:rFonts w:asciiTheme="minorHAnsi" w:hAnsiTheme="minorHAnsi" w:cs="Helvetica"/>
          <w:sz w:val="24"/>
        </w:rPr>
        <w:t>ESTADO DE BAJA CALIFORNIA”</w:t>
      </w:r>
    </w:p>
    <w:p w:rsidR="00055B2F" w:rsidRPr="00D9273A" w:rsidRDefault="00055B2F">
      <w:pPr>
        <w:pStyle w:val="Textoindependiente3"/>
        <w:rPr>
          <w:rFonts w:asciiTheme="minorHAnsi" w:hAnsiTheme="minorHAnsi" w:cs="Helvetica"/>
          <w:sz w:val="24"/>
        </w:rPr>
      </w:pPr>
    </w:p>
    <w:tbl>
      <w:tblPr>
        <w:tblW w:w="11399" w:type="dxa"/>
        <w:jc w:val="center"/>
        <w:tblLayout w:type="fixed"/>
        <w:tblLook w:val="0000" w:firstRow="0" w:lastRow="0" w:firstColumn="0" w:lastColumn="0" w:noHBand="0" w:noVBand="0"/>
      </w:tblPr>
      <w:tblGrid>
        <w:gridCol w:w="5770"/>
        <w:gridCol w:w="5629"/>
      </w:tblGrid>
      <w:tr w:rsidR="009F5506" w:rsidRPr="00D9273A" w:rsidTr="001212F4">
        <w:trPr>
          <w:trHeight w:val="2799"/>
          <w:jc w:val="center"/>
        </w:trPr>
        <w:tc>
          <w:tcPr>
            <w:tcW w:w="5770" w:type="dxa"/>
          </w:tcPr>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r w:rsidRPr="00D9273A">
              <w:rPr>
                <w:rFonts w:asciiTheme="minorHAnsi" w:hAnsiTheme="minorHAnsi" w:cs="Calibri"/>
                <w:b/>
                <w:sz w:val="28"/>
                <w:lang w:val="es-ES_tradnl"/>
              </w:rPr>
              <w:t>“EL PRESIDENTE”</w:t>
            </w: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r w:rsidRPr="00D9273A">
              <w:rPr>
                <w:rFonts w:asciiTheme="minorHAnsi" w:hAnsiTheme="minorHAnsi" w:cs="Calibri"/>
                <w:b/>
                <w:sz w:val="28"/>
                <w:lang w:val="es-ES_tradnl"/>
              </w:rPr>
              <w:t xml:space="preserve">GRECIA PATRICIA TAMAYO </w:t>
            </w:r>
            <w:proofErr w:type="spellStart"/>
            <w:r w:rsidRPr="00D9273A">
              <w:rPr>
                <w:rFonts w:asciiTheme="minorHAnsi" w:hAnsiTheme="minorHAnsi" w:cs="Calibri"/>
                <w:b/>
                <w:sz w:val="28"/>
                <w:lang w:val="es-ES_tradnl"/>
              </w:rPr>
              <w:t>TAMAYO</w:t>
            </w:r>
            <w:proofErr w:type="spellEnd"/>
          </w:p>
          <w:p w:rsidR="009F5506" w:rsidRPr="00D9273A" w:rsidRDefault="009F5506" w:rsidP="001212F4">
            <w:pPr>
              <w:jc w:val="center"/>
              <w:rPr>
                <w:rFonts w:asciiTheme="minorHAnsi" w:hAnsiTheme="minorHAnsi"/>
                <w:sz w:val="20"/>
                <w:lang w:val="es-ES_tradnl"/>
              </w:rPr>
            </w:pPr>
            <w:r w:rsidRPr="00D9273A">
              <w:rPr>
                <w:rFonts w:asciiTheme="minorHAnsi" w:hAnsiTheme="minorHAnsi"/>
                <w:sz w:val="20"/>
                <w:lang w:val="es-ES_tradnl"/>
              </w:rPr>
              <w:t>JEFE DEL DEPARTAMENTO DE INVITACIONES Y LICITACIONES</w:t>
            </w:r>
          </w:p>
          <w:p w:rsidR="009F5506" w:rsidRPr="00D9273A" w:rsidRDefault="009F5506" w:rsidP="001212F4">
            <w:pPr>
              <w:jc w:val="center"/>
              <w:rPr>
                <w:rFonts w:asciiTheme="minorHAnsi" w:hAnsiTheme="minorHAnsi"/>
                <w:sz w:val="20"/>
                <w:lang w:val="es-ES_tradnl"/>
              </w:rPr>
            </w:pPr>
            <w:r w:rsidRPr="00D9273A">
              <w:rPr>
                <w:rFonts w:asciiTheme="minorHAnsi" w:hAnsiTheme="minorHAnsi"/>
                <w:sz w:val="20"/>
                <w:lang w:val="es-ES_tradnl"/>
              </w:rPr>
              <w:t>DE LA DIRECCIÓN DE ADQUISICIONES DE OFICIALÍA MAYOR</w:t>
            </w:r>
          </w:p>
          <w:p w:rsidR="009F5506" w:rsidRPr="00D9273A" w:rsidRDefault="009F5506" w:rsidP="001212F4">
            <w:pPr>
              <w:jc w:val="center"/>
              <w:rPr>
                <w:rFonts w:asciiTheme="minorHAnsi" w:hAnsiTheme="minorHAnsi" w:cs="Calibri"/>
                <w:sz w:val="28"/>
                <w:lang w:val="es-ES_tradnl"/>
              </w:rPr>
            </w:pPr>
            <w:r w:rsidRPr="00D9273A">
              <w:rPr>
                <w:rFonts w:asciiTheme="minorHAnsi" w:hAnsiTheme="minorHAnsi"/>
                <w:sz w:val="20"/>
                <w:lang w:val="es-ES_tradnl"/>
              </w:rPr>
              <w:t>EN SUPLENCIA DE LA OFICIAL MAYOR DE GOBIERNO</w:t>
            </w:r>
          </w:p>
        </w:tc>
        <w:tc>
          <w:tcPr>
            <w:tcW w:w="5629" w:type="dxa"/>
          </w:tcPr>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r w:rsidRPr="00D9273A">
              <w:rPr>
                <w:rFonts w:asciiTheme="minorHAnsi" w:hAnsiTheme="minorHAnsi" w:cs="Calibri"/>
                <w:b/>
                <w:sz w:val="28"/>
                <w:lang w:val="es-ES_tradnl"/>
              </w:rPr>
              <w:t>“VOCAL”</w:t>
            </w: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bCs/>
                <w:sz w:val="28"/>
              </w:rPr>
            </w:pPr>
          </w:p>
          <w:p w:rsidR="009F5506" w:rsidRPr="00D9273A" w:rsidRDefault="009F5506" w:rsidP="001212F4">
            <w:pPr>
              <w:jc w:val="center"/>
              <w:rPr>
                <w:rFonts w:asciiTheme="minorHAnsi" w:hAnsiTheme="minorHAnsi" w:cs="Calibri"/>
                <w:b/>
                <w:bCs/>
                <w:sz w:val="28"/>
              </w:rPr>
            </w:pPr>
          </w:p>
          <w:p w:rsidR="009F5506" w:rsidRPr="00D9273A" w:rsidRDefault="00C70D52" w:rsidP="001212F4">
            <w:pPr>
              <w:jc w:val="center"/>
              <w:rPr>
                <w:rFonts w:asciiTheme="minorHAnsi" w:hAnsiTheme="minorHAnsi" w:cs="Calibri"/>
                <w:b/>
                <w:bCs/>
                <w:sz w:val="28"/>
              </w:rPr>
            </w:pPr>
            <w:r>
              <w:rPr>
                <w:rFonts w:asciiTheme="minorHAnsi" w:hAnsiTheme="minorHAnsi" w:cs="Calibri"/>
                <w:b/>
                <w:bCs/>
                <w:sz w:val="28"/>
              </w:rPr>
              <w:t>MARTHA LETICIA TRUJILLO LICON</w:t>
            </w:r>
          </w:p>
          <w:p w:rsidR="009F5506" w:rsidRPr="00D9273A" w:rsidRDefault="00C70D52" w:rsidP="001212F4">
            <w:pPr>
              <w:jc w:val="center"/>
              <w:rPr>
                <w:rFonts w:asciiTheme="minorHAnsi" w:hAnsiTheme="minorHAnsi" w:cs="Calibri"/>
                <w:bCs/>
                <w:sz w:val="20"/>
                <w:szCs w:val="16"/>
              </w:rPr>
            </w:pPr>
            <w:r>
              <w:rPr>
                <w:rFonts w:asciiTheme="minorHAnsi" w:hAnsiTheme="minorHAnsi" w:cs="Calibri"/>
                <w:bCs/>
                <w:sz w:val="20"/>
                <w:szCs w:val="16"/>
              </w:rPr>
              <w:t>EN REPRESENTACIÓN DEL DEPARTAMENTO ADMINISTRATIVO</w:t>
            </w:r>
          </w:p>
          <w:p w:rsidR="009F5506" w:rsidRPr="00D9273A" w:rsidRDefault="009F5506" w:rsidP="001212F4">
            <w:pPr>
              <w:jc w:val="center"/>
              <w:rPr>
                <w:rFonts w:asciiTheme="minorHAnsi" w:hAnsiTheme="minorHAnsi" w:cs="Calibri"/>
                <w:b/>
                <w:lang w:val="es-ES_tradnl"/>
              </w:rPr>
            </w:pPr>
            <w:r w:rsidRPr="00D9273A">
              <w:rPr>
                <w:rFonts w:asciiTheme="minorHAnsi" w:hAnsiTheme="minorHAnsi" w:cs="Calibri"/>
                <w:bCs/>
                <w:sz w:val="20"/>
                <w:szCs w:val="16"/>
              </w:rPr>
              <w:t xml:space="preserve">DE LA </w:t>
            </w:r>
            <w:r w:rsidRPr="00D9273A">
              <w:rPr>
                <w:rFonts w:asciiTheme="minorHAnsi" w:hAnsiTheme="minorHAnsi" w:cs="Calibri"/>
                <w:sz w:val="20"/>
                <w:szCs w:val="16"/>
              </w:rPr>
              <w:t>OFICIALÍA MAYOR DE GOBIERNO</w:t>
            </w:r>
          </w:p>
        </w:tc>
      </w:tr>
      <w:tr w:rsidR="009F5506" w:rsidRPr="00D9273A" w:rsidTr="001212F4">
        <w:trPr>
          <w:trHeight w:val="2799"/>
          <w:jc w:val="center"/>
        </w:trPr>
        <w:tc>
          <w:tcPr>
            <w:tcW w:w="5770" w:type="dxa"/>
          </w:tcPr>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r w:rsidRPr="00D9273A">
              <w:rPr>
                <w:rFonts w:asciiTheme="minorHAnsi" w:hAnsiTheme="minorHAnsi" w:cs="Calibri"/>
                <w:b/>
                <w:sz w:val="28"/>
                <w:lang w:val="es-ES_tradnl"/>
              </w:rPr>
              <w:t>“VOCAL”</w:t>
            </w: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r w:rsidRPr="00D9273A">
              <w:rPr>
                <w:rFonts w:asciiTheme="minorHAnsi" w:hAnsiTheme="minorHAnsi" w:cs="Calibri"/>
                <w:b/>
                <w:sz w:val="28"/>
                <w:lang w:val="es-ES_tradnl"/>
              </w:rPr>
              <w:t>ANTONIO ZAVALA DURAN</w:t>
            </w:r>
          </w:p>
          <w:p w:rsidR="009F5506" w:rsidRPr="00D9273A" w:rsidRDefault="009F5506" w:rsidP="001212F4">
            <w:pPr>
              <w:jc w:val="center"/>
              <w:rPr>
                <w:rFonts w:asciiTheme="minorHAnsi" w:hAnsiTheme="minorHAnsi" w:cs="Calibri"/>
                <w:sz w:val="20"/>
                <w:lang w:val="es-ES_tradnl"/>
              </w:rPr>
            </w:pPr>
            <w:r w:rsidRPr="00D9273A">
              <w:rPr>
                <w:rFonts w:asciiTheme="minorHAnsi" w:hAnsiTheme="minorHAnsi" w:cs="Calibri"/>
                <w:sz w:val="20"/>
                <w:lang w:val="es-ES_tradnl"/>
              </w:rPr>
              <w:t>EN REPRESENTACIÓN DEL TITULAR DE LA</w:t>
            </w:r>
          </w:p>
          <w:p w:rsidR="009F5506" w:rsidRPr="00D9273A" w:rsidRDefault="009F5506" w:rsidP="001212F4">
            <w:pPr>
              <w:jc w:val="center"/>
              <w:rPr>
                <w:rFonts w:asciiTheme="minorHAnsi" w:hAnsiTheme="minorHAnsi" w:cs="Calibri"/>
                <w:sz w:val="22"/>
              </w:rPr>
            </w:pPr>
            <w:r w:rsidRPr="00D9273A">
              <w:rPr>
                <w:rFonts w:asciiTheme="minorHAnsi" w:hAnsiTheme="minorHAnsi" w:cs="Calibri"/>
                <w:sz w:val="20"/>
                <w:lang w:val="es-ES_tradnl"/>
              </w:rPr>
              <w:t>SECRETARÍA DE PLANEACIÓN Y FINANZAS DEL ESTADO</w:t>
            </w:r>
          </w:p>
        </w:tc>
        <w:tc>
          <w:tcPr>
            <w:tcW w:w="5629" w:type="dxa"/>
          </w:tcPr>
          <w:p w:rsidR="009F5506" w:rsidRPr="00D9273A" w:rsidRDefault="009F5506" w:rsidP="001212F4">
            <w:pPr>
              <w:jc w:val="center"/>
              <w:rPr>
                <w:rFonts w:asciiTheme="minorHAnsi" w:hAnsiTheme="minorHAnsi" w:cs="Calibri"/>
                <w:b/>
                <w:bCs/>
                <w:sz w:val="28"/>
              </w:rPr>
            </w:pPr>
          </w:p>
          <w:p w:rsidR="009F5506" w:rsidRPr="00D9273A" w:rsidRDefault="009F5506" w:rsidP="001212F4">
            <w:pPr>
              <w:jc w:val="center"/>
              <w:rPr>
                <w:rFonts w:asciiTheme="minorHAnsi" w:hAnsiTheme="minorHAnsi" w:cs="Calibri"/>
                <w:b/>
                <w:bCs/>
                <w:sz w:val="28"/>
              </w:rPr>
            </w:pPr>
            <w:r w:rsidRPr="00D9273A">
              <w:rPr>
                <w:rFonts w:asciiTheme="minorHAnsi" w:hAnsiTheme="minorHAnsi" w:cs="Calibri"/>
                <w:b/>
                <w:bCs/>
                <w:sz w:val="28"/>
              </w:rPr>
              <w:t>“ÓRGANO SOLICITANTE”</w:t>
            </w:r>
          </w:p>
          <w:p w:rsidR="009F5506" w:rsidRPr="00D9273A" w:rsidRDefault="009F5506" w:rsidP="001212F4">
            <w:pPr>
              <w:jc w:val="center"/>
              <w:rPr>
                <w:rFonts w:asciiTheme="minorHAnsi" w:hAnsiTheme="minorHAnsi" w:cs="Calibri"/>
                <w:b/>
                <w:bCs/>
                <w:sz w:val="28"/>
              </w:rPr>
            </w:pP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r w:rsidRPr="00D9273A">
              <w:rPr>
                <w:rFonts w:asciiTheme="minorHAnsi" w:hAnsiTheme="minorHAnsi" w:cs="Calibri"/>
                <w:b/>
                <w:sz w:val="28"/>
                <w:lang w:val="es-ES_tradnl"/>
              </w:rPr>
              <w:t>ELOISA CAMPOS GARCIA</w:t>
            </w:r>
          </w:p>
          <w:p w:rsidR="009F5506" w:rsidRPr="00D9273A" w:rsidRDefault="009F5506" w:rsidP="001212F4">
            <w:pPr>
              <w:jc w:val="center"/>
              <w:rPr>
                <w:rFonts w:asciiTheme="minorHAnsi" w:hAnsiTheme="minorHAnsi" w:cs="Calibri"/>
                <w:sz w:val="20"/>
                <w:lang w:val="es-ES_tradnl"/>
              </w:rPr>
            </w:pPr>
            <w:r w:rsidRPr="00D9273A">
              <w:rPr>
                <w:rFonts w:asciiTheme="minorHAnsi" w:hAnsiTheme="minorHAnsi" w:cs="Calibri"/>
                <w:sz w:val="20"/>
                <w:lang w:val="es-ES_tradnl"/>
              </w:rPr>
              <w:t xml:space="preserve">EN REPRESENTACIÓN DEL INSTITUTO DEL DEPORTE </w:t>
            </w:r>
          </w:p>
          <w:p w:rsidR="009F5506" w:rsidRPr="00D9273A" w:rsidRDefault="009F5506" w:rsidP="001212F4">
            <w:pPr>
              <w:jc w:val="center"/>
              <w:rPr>
                <w:rFonts w:asciiTheme="minorHAnsi" w:hAnsiTheme="minorHAnsi" w:cs="Calibri"/>
                <w:b/>
                <w:lang w:val="es-ES_tradnl"/>
              </w:rPr>
            </w:pPr>
            <w:r w:rsidRPr="00D9273A">
              <w:rPr>
                <w:rFonts w:asciiTheme="minorHAnsi" w:hAnsiTheme="minorHAnsi" w:cs="Calibri"/>
                <w:sz w:val="20"/>
                <w:lang w:val="es-ES_tradnl"/>
              </w:rPr>
              <w:t>Y LA CULTURA FISICA DE BAJA CALIFORNIA</w:t>
            </w:r>
          </w:p>
        </w:tc>
      </w:tr>
      <w:tr w:rsidR="009F5506" w:rsidRPr="00D9273A" w:rsidTr="001212F4">
        <w:trPr>
          <w:trHeight w:val="2799"/>
          <w:jc w:val="center"/>
        </w:trPr>
        <w:tc>
          <w:tcPr>
            <w:tcW w:w="11399" w:type="dxa"/>
            <w:gridSpan w:val="2"/>
          </w:tcPr>
          <w:p w:rsidR="009F5506" w:rsidRDefault="009F5506" w:rsidP="001212F4">
            <w:pPr>
              <w:tabs>
                <w:tab w:val="left" w:pos="1860"/>
                <w:tab w:val="left" w:pos="2849"/>
              </w:tabs>
              <w:jc w:val="center"/>
              <w:rPr>
                <w:rFonts w:asciiTheme="minorHAnsi" w:hAnsiTheme="minorHAnsi" w:cs="Calibri"/>
                <w:b/>
                <w:sz w:val="28"/>
                <w:lang w:val="es-ES_tradnl"/>
              </w:rPr>
            </w:pPr>
          </w:p>
          <w:p w:rsidR="00C70D52" w:rsidRPr="00D9273A" w:rsidRDefault="00C70D52" w:rsidP="001212F4">
            <w:pPr>
              <w:tabs>
                <w:tab w:val="left" w:pos="1860"/>
                <w:tab w:val="left" w:pos="2849"/>
              </w:tabs>
              <w:jc w:val="center"/>
              <w:rPr>
                <w:rFonts w:asciiTheme="minorHAnsi" w:hAnsiTheme="minorHAnsi" w:cs="Calibri"/>
                <w:b/>
                <w:sz w:val="28"/>
                <w:lang w:val="es-ES_tradnl"/>
              </w:rPr>
            </w:pPr>
          </w:p>
          <w:p w:rsidR="009F5506" w:rsidRPr="00D9273A" w:rsidRDefault="009F5506" w:rsidP="001212F4">
            <w:pPr>
              <w:tabs>
                <w:tab w:val="left" w:pos="1860"/>
                <w:tab w:val="left" w:pos="2849"/>
              </w:tabs>
              <w:jc w:val="center"/>
              <w:rPr>
                <w:rFonts w:asciiTheme="minorHAnsi" w:hAnsiTheme="minorHAnsi" w:cs="Calibri"/>
                <w:b/>
                <w:sz w:val="28"/>
                <w:lang w:val="es-ES_tradnl"/>
              </w:rPr>
            </w:pPr>
            <w:r w:rsidRPr="00D9273A">
              <w:rPr>
                <w:rFonts w:asciiTheme="minorHAnsi" w:hAnsiTheme="minorHAnsi" w:cs="Calibri"/>
                <w:b/>
                <w:sz w:val="28"/>
                <w:lang w:val="es-ES_tradnl"/>
              </w:rPr>
              <w:t>“OFICIALIA MAYOR”</w:t>
            </w: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p>
          <w:p w:rsidR="009F5506" w:rsidRPr="00D9273A" w:rsidRDefault="009F5506" w:rsidP="001212F4">
            <w:pPr>
              <w:jc w:val="center"/>
              <w:rPr>
                <w:rFonts w:asciiTheme="minorHAnsi" w:hAnsiTheme="minorHAnsi" w:cs="Calibri"/>
                <w:b/>
                <w:sz w:val="28"/>
                <w:lang w:val="es-ES_tradnl"/>
              </w:rPr>
            </w:pPr>
          </w:p>
          <w:p w:rsidR="009F5506" w:rsidRPr="00D9273A" w:rsidRDefault="00C70D52" w:rsidP="001212F4">
            <w:pPr>
              <w:jc w:val="center"/>
              <w:rPr>
                <w:rFonts w:asciiTheme="minorHAnsi" w:hAnsiTheme="minorHAnsi" w:cs="Calibri"/>
                <w:b/>
                <w:sz w:val="28"/>
                <w:lang w:val="es-ES_tradnl"/>
              </w:rPr>
            </w:pPr>
            <w:r>
              <w:rPr>
                <w:rFonts w:asciiTheme="minorHAnsi" w:hAnsiTheme="minorHAnsi" w:cs="Calibri"/>
                <w:b/>
                <w:sz w:val="28"/>
                <w:lang w:val="es-ES_tradnl"/>
              </w:rPr>
              <w:t>JAVIER OCAMPO PAYAN</w:t>
            </w:r>
          </w:p>
          <w:p w:rsidR="009F5506" w:rsidRPr="00D9273A" w:rsidRDefault="009F5506" w:rsidP="001212F4">
            <w:pPr>
              <w:jc w:val="center"/>
              <w:rPr>
                <w:rFonts w:asciiTheme="minorHAnsi" w:hAnsiTheme="minorHAnsi" w:cs="Calibri"/>
                <w:sz w:val="20"/>
                <w:lang w:val="es-ES_tradnl"/>
              </w:rPr>
            </w:pPr>
            <w:r w:rsidRPr="00D9273A">
              <w:rPr>
                <w:rFonts w:asciiTheme="minorHAnsi" w:hAnsiTheme="minorHAnsi" w:cs="Calibri"/>
                <w:sz w:val="20"/>
                <w:lang w:val="es-ES_tradnl"/>
              </w:rPr>
              <w:t xml:space="preserve">DIRECCIÓN DE ADQUISICIONES DE </w:t>
            </w:r>
          </w:p>
          <w:p w:rsidR="009F5506" w:rsidRPr="00D9273A" w:rsidRDefault="009F5506" w:rsidP="001212F4">
            <w:pPr>
              <w:tabs>
                <w:tab w:val="left" w:pos="1860"/>
                <w:tab w:val="left" w:pos="2849"/>
              </w:tabs>
              <w:jc w:val="center"/>
              <w:rPr>
                <w:rFonts w:asciiTheme="minorHAnsi" w:hAnsiTheme="minorHAnsi" w:cs="Calibri"/>
                <w:b/>
                <w:lang w:val="es-ES_tradnl"/>
              </w:rPr>
            </w:pPr>
            <w:r w:rsidRPr="00D9273A">
              <w:rPr>
                <w:rFonts w:asciiTheme="minorHAnsi" w:hAnsiTheme="minorHAnsi" w:cs="Calibri"/>
                <w:sz w:val="20"/>
                <w:lang w:val="es-ES_tradnl"/>
              </w:rPr>
              <w:t>OFICIALÍA MAYOR DE GOBIERNO</w:t>
            </w:r>
          </w:p>
        </w:tc>
      </w:tr>
    </w:tbl>
    <w:p w:rsidR="00731B7F" w:rsidRPr="00D9273A" w:rsidRDefault="00731B7F" w:rsidP="00EF55AE">
      <w:pPr>
        <w:jc w:val="center"/>
        <w:rPr>
          <w:rFonts w:asciiTheme="minorHAnsi" w:hAnsiTheme="minorHAnsi" w:cs="Helvetica"/>
          <w:b/>
          <w:bCs/>
          <w:sz w:val="36"/>
          <w:szCs w:val="36"/>
        </w:rPr>
      </w:pPr>
    </w:p>
    <w:p w:rsidR="00B64E10" w:rsidRDefault="00B64E10" w:rsidP="00EF55AE">
      <w:pPr>
        <w:jc w:val="center"/>
        <w:rPr>
          <w:rFonts w:asciiTheme="minorHAnsi" w:hAnsiTheme="minorHAnsi" w:cs="Helvetica"/>
          <w:b/>
          <w:bCs/>
          <w:sz w:val="36"/>
          <w:szCs w:val="36"/>
        </w:rPr>
      </w:pPr>
    </w:p>
    <w:p w:rsidR="00C70D52" w:rsidRDefault="00C70D52" w:rsidP="00EF55AE">
      <w:pPr>
        <w:jc w:val="center"/>
        <w:rPr>
          <w:rFonts w:asciiTheme="minorHAnsi" w:hAnsiTheme="minorHAnsi" w:cs="Helvetica"/>
          <w:b/>
          <w:bCs/>
          <w:sz w:val="36"/>
          <w:szCs w:val="36"/>
        </w:rPr>
      </w:pPr>
    </w:p>
    <w:p w:rsidR="00C70D52" w:rsidRDefault="00C70D52" w:rsidP="00EF55AE">
      <w:pPr>
        <w:jc w:val="center"/>
        <w:rPr>
          <w:rFonts w:asciiTheme="minorHAnsi" w:hAnsiTheme="minorHAnsi" w:cs="Helvetica"/>
          <w:b/>
          <w:bCs/>
          <w:sz w:val="36"/>
          <w:szCs w:val="36"/>
        </w:rPr>
      </w:pPr>
    </w:p>
    <w:p w:rsidR="00C70D52" w:rsidRDefault="00C70D52" w:rsidP="00EF55AE">
      <w:pPr>
        <w:jc w:val="center"/>
        <w:rPr>
          <w:rFonts w:asciiTheme="minorHAnsi" w:hAnsiTheme="minorHAnsi" w:cs="Helvetica"/>
          <w:b/>
          <w:bCs/>
          <w:sz w:val="36"/>
          <w:szCs w:val="36"/>
        </w:rPr>
      </w:pPr>
    </w:p>
    <w:p w:rsidR="00C70D52" w:rsidRDefault="00C70D52" w:rsidP="00EF55AE">
      <w:pPr>
        <w:jc w:val="center"/>
        <w:rPr>
          <w:rFonts w:asciiTheme="minorHAnsi" w:hAnsiTheme="minorHAnsi" w:cs="Helvetica"/>
          <w:b/>
          <w:bCs/>
          <w:sz w:val="36"/>
          <w:szCs w:val="36"/>
        </w:rPr>
      </w:pPr>
    </w:p>
    <w:p w:rsidR="00C70D52" w:rsidRDefault="00C70D52" w:rsidP="00EF55AE">
      <w:pPr>
        <w:jc w:val="center"/>
        <w:rPr>
          <w:rFonts w:asciiTheme="minorHAnsi" w:hAnsiTheme="minorHAnsi" w:cs="Helvetica"/>
          <w:b/>
          <w:bCs/>
          <w:sz w:val="36"/>
          <w:szCs w:val="36"/>
        </w:rPr>
      </w:pPr>
    </w:p>
    <w:p w:rsidR="00C70D52" w:rsidRDefault="00C70D52" w:rsidP="00EF55AE">
      <w:pPr>
        <w:jc w:val="center"/>
        <w:rPr>
          <w:rFonts w:asciiTheme="minorHAnsi" w:hAnsiTheme="minorHAnsi" w:cs="Helvetica"/>
          <w:b/>
          <w:bCs/>
          <w:sz w:val="36"/>
          <w:szCs w:val="36"/>
        </w:rPr>
      </w:pPr>
    </w:p>
    <w:p w:rsidR="00C70D52" w:rsidRPr="00D9273A" w:rsidRDefault="00C70D52" w:rsidP="00EF55AE">
      <w:pPr>
        <w:jc w:val="center"/>
        <w:rPr>
          <w:rFonts w:asciiTheme="minorHAnsi" w:hAnsiTheme="minorHAnsi" w:cs="Helvetica"/>
          <w:b/>
          <w:bCs/>
          <w:sz w:val="36"/>
          <w:szCs w:val="36"/>
        </w:rPr>
      </w:pPr>
    </w:p>
    <w:p w:rsidR="009E1FEE" w:rsidRPr="00D9273A" w:rsidRDefault="009E1FEE" w:rsidP="00D9797C">
      <w:pPr>
        <w:jc w:val="center"/>
        <w:rPr>
          <w:rFonts w:asciiTheme="minorHAnsi" w:hAnsiTheme="minorHAnsi" w:cs="Helvetica"/>
          <w:b/>
          <w:bCs/>
          <w:sz w:val="36"/>
          <w:szCs w:val="36"/>
        </w:rPr>
      </w:pPr>
      <w:r w:rsidRPr="00D9273A">
        <w:rPr>
          <w:rFonts w:asciiTheme="minorHAnsi" w:hAnsiTheme="minorHAnsi" w:cs="Helvetica"/>
          <w:b/>
          <w:bCs/>
          <w:sz w:val="36"/>
          <w:szCs w:val="36"/>
        </w:rPr>
        <w:t>LICITANTES:</w:t>
      </w:r>
    </w:p>
    <w:p w:rsidR="00CE75B5" w:rsidRPr="00D9273A" w:rsidRDefault="00CE75B5" w:rsidP="009E1FEE">
      <w:pPr>
        <w:jc w:val="center"/>
        <w:rPr>
          <w:rFonts w:asciiTheme="minorHAnsi" w:hAnsiTheme="minorHAnsi" w:cs="Helvetica"/>
          <w:b/>
          <w:bCs/>
          <w:sz w:val="22"/>
        </w:rPr>
      </w:pPr>
    </w:p>
    <w:p w:rsidR="00A53BF7" w:rsidRPr="00D9273A" w:rsidRDefault="00A53BF7" w:rsidP="009E1FEE">
      <w:pPr>
        <w:jc w:val="center"/>
        <w:rPr>
          <w:rFonts w:asciiTheme="minorHAnsi" w:hAnsiTheme="minorHAnsi" w:cs="Helvetica"/>
          <w:b/>
          <w:bCs/>
          <w:sz w:val="22"/>
        </w:rPr>
      </w:pPr>
    </w:p>
    <w:p w:rsidR="00B64E10" w:rsidRPr="00D9273A" w:rsidRDefault="00B64E10" w:rsidP="009E1FEE">
      <w:pPr>
        <w:rPr>
          <w:rFonts w:asciiTheme="minorHAnsi" w:hAnsiTheme="minorHAnsi" w:cs="Helvetica"/>
          <w:b/>
          <w:bCs/>
          <w:sz w:val="22"/>
        </w:rPr>
      </w:pPr>
    </w:p>
    <w:p w:rsidR="00B64E10" w:rsidRPr="00D9273A" w:rsidRDefault="00B64E10" w:rsidP="009E1FEE">
      <w:pPr>
        <w:rPr>
          <w:rFonts w:asciiTheme="minorHAnsi" w:hAnsiTheme="minorHAnsi" w:cs="Helvetica"/>
          <w:b/>
          <w:bCs/>
          <w:sz w:val="22"/>
        </w:rPr>
      </w:pPr>
    </w:p>
    <w:p w:rsidR="00B64E10" w:rsidRPr="00D9273A" w:rsidRDefault="00B64E10" w:rsidP="009E1FEE">
      <w:pPr>
        <w:rPr>
          <w:rFonts w:asciiTheme="minorHAnsi" w:hAnsiTheme="minorHAnsi" w:cs="Helvetica"/>
          <w:b/>
          <w:bCs/>
          <w:sz w:val="22"/>
        </w:rPr>
      </w:pPr>
    </w:p>
    <w:p w:rsidR="009E1FEE" w:rsidRPr="00D9273A" w:rsidRDefault="009E1FEE" w:rsidP="009E1FEE">
      <w:pPr>
        <w:rPr>
          <w:rFonts w:asciiTheme="minorHAnsi" w:hAnsiTheme="minorHAnsi" w:cs="Helvetica"/>
          <w:b/>
          <w:bCs/>
          <w:sz w:val="28"/>
          <w:szCs w:val="28"/>
        </w:rPr>
      </w:pPr>
      <w:r w:rsidRPr="00D9273A">
        <w:rPr>
          <w:rFonts w:asciiTheme="minorHAnsi" w:hAnsiTheme="minorHAnsi" w:cs="Helvetica"/>
          <w:b/>
          <w:bCs/>
          <w:sz w:val="22"/>
        </w:rPr>
        <w:t xml:space="preserve">EMPRESA: </w:t>
      </w:r>
      <w:r w:rsidR="00681E1E" w:rsidRPr="00D9273A">
        <w:rPr>
          <w:rFonts w:asciiTheme="minorHAnsi" w:hAnsiTheme="minorHAnsi" w:cs="Helvetica"/>
          <w:b/>
          <w:bCs/>
          <w:sz w:val="22"/>
        </w:rPr>
        <w:t>___________________________________________________________________</w:t>
      </w:r>
    </w:p>
    <w:p w:rsidR="009E1FEE" w:rsidRPr="00D9273A" w:rsidRDefault="009E1FEE" w:rsidP="009E1FEE">
      <w:pPr>
        <w:rPr>
          <w:rFonts w:asciiTheme="minorHAnsi" w:hAnsiTheme="minorHAnsi" w:cs="Helvetica"/>
          <w:b/>
          <w:bCs/>
          <w:sz w:val="22"/>
        </w:rPr>
      </w:pPr>
    </w:p>
    <w:p w:rsidR="00B128CA" w:rsidRPr="00D9273A" w:rsidRDefault="00B128CA" w:rsidP="009E1FEE">
      <w:pPr>
        <w:rPr>
          <w:rFonts w:asciiTheme="minorHAnsi" w:hAnsiTheme="minorHAnsi" w:cs="Helvetica"/>
          <w:b/>
          <w:bCs/>
          <w:sz w:val="22"/>
        </w:rPr>
      </w:pPr>
    </w:p>
    <w:p w:rsidR="009E1FEE" w:rsidRPr="00D9273A" w:rsidRDefault="009E1FEE" w:rsidP="009E1FEE">
      <w:pPr>
        <w:rPr>
          <w:rFonts w:asciiTheme="minorHAnsi" w:hAnsiTheme="minorHAnsi" w:cs="Helvetica"/>
          <w:b/>
          <w:bCs/>
          <w:sz w:val="22"/>
        </w:rPr>
      </w:pPr>
      <w:r w:rsidRPr="00D9273A">
        <w:rPr>
          <w:rFonts w:asciiTheme="minorHAnsi" w:hAnsiTheme="minorHAnsi" w:cs="Helvetica"/>
          <w:b/>
          <w:bCs/>
          <w:sz w:val="22"/>
        </w:rPr>
        <w:t>NOMBRE DEL REPRESENTANTE: ____________________________________________</w:t>
      </w:r>
    </w:p>
    <w:p w:rsidR="00C747A4" w:rsidRPr="00D9273A" w:rsidRDefault="00C747A4" w:rsidP="009E1FEE">
      <w:pPr>
        <w:rPr>
          <w:rFonts w:asciiTheme="minorHAnsi" w:hAnsiTheme="minorHAnsi" w:cs="Helvetica"/>
          <w:b/>
          <w:bCs/>
          <w:sz w:val="22"/>
        </w:rPr>
      </w:pPr>
    </w:p>
    <w:p w:rsidR="00B128CA" w:rsidRPr="00D9273A" w:rsidRDefault="00B128CA" w:rsidP="009E1FEE">
      <w:pPr>
        <w:rPr>
          <w:rFonts w:asciiTheme="minorHAnsi" w:hAnsiTheme="minorHAnsi" w:cs="Helvetica"/>
          <w:b/>
          <w:bCs/>
          <w:sz w:val="22"/>
        </w:rPr>
      </w:pPr>
    </w:p>
    <w:p w:rsidR="009E1FEE" w:rsidRPr="00D9273A" w:rsidRDefault="009E1FEE" w:rsidP="009E1FEE">
      <w:pPr>
        <w:rPr>
          <w:rFonts w:asciiTheme="minorHAnsi" w:hAnsiTheme="minorHAnsi" w:cs="Helvetica"/>
          <w:b/>
          <w:bCs/>
          <w:sz w:val="22"/>
        </w:rPr>
      </w:pPr>
      <w:r w:rsidRPr="00D9273A">
        <w:rPr>
          <w:rFonts w:asciiTheme="minorHAnsi" w:hAnsiTheme="minorHAnsi" w:cs="Helvetica"/>
          <w:b/>
          <w:bCs/>
          <w:sz w:val="22"/>
        </w:rPr>
        <w:t>FIRMA:</w:t>
      </w:r>
      <w:r w:rsidR="00B64E10" w:rsidRPr="00D9273A">
        <w:rPr>
          <w:rFonts w:asciiTheme="minorHAnsi" w:hAnsiTheme="minorHAnsi" w:cs="Helvetica"/>
          <w:b/>
          <w:bCs/>
          <w:sz w:val="22"/>
        </w:rPr>
        <w:t xml:space="preserve"> </w:t>
      </w:r>
      <w:r w:rsidRPr="00D9273A">
        <w:rPr>
          <w:rFonts w:asciiTheme="minorHAnsi" w:hAnsiTheme="minorHAnsi" w:cs="Helvetica"/>
          <w:b/>
          <w:bCs/>
          <w:sz w:val="22"/>
        </w:rPr>
        <w:t>_________________________________________________________________</w:t>
      </w:r>
    </w:p>
    <w:p w:rsidR="009E1FEE" w:rsidRPr="00D9273A" w:rsidRDefault="009E1FEE" w:rsidP="009E1FEE">
      <w:pPr>
        <w:jc w:val="both"/>
        <w:rPr>
          <w:rFonts w:asciiTheme="minorHAnsi" w:hAnsiTheme="minorHAnsi" w:cs="Helvetica"/>
          <w:b/>
          <w:bCs/>
          <w:sz w:val="22"/>
        </w:rPr>
      </w:pPr>
    </w:p>
    <w:p w:rsidR="00B64E10" w:rsidRPr="00D9273A" w:rsidRDefault="00B64E10" w:rsidP="009E1FEE">
      <w:pPr>
        <w:jc w:val="both"/>
        <w:rPr>
          <w:rFonts w:asciiTheme="minorHAnsi" w:hAnsiTheme="minorHAnsi" w:cs="Helvetica"/>
          <w:b/>
          <w:bCs/>
          <w:sz w:val="22"/>
        </w:rPr>
      </w:pPr>
    </w:p>
    <w:p w:rsidR="00C70D52" w:rsidRPr="00D9273A" w:rsidRDefault="00C70D52" w:rsidP="00C70D52">
      <w:pPr>
        <w:rPr>
          <w:rFonts w:asciiTheme="minorHAnsi" w:hAnsiTheme="minorHAnsi" w:cs="Helvetica"/>
          <w:b/>
          <w:bCs/>
          <w:sz w:val="22"/>
        </w:rPr>
      </w:pPr>
    </w:p>
    <w:p w:rsidR="00C70D52" w:rsidRPr="00D9273A" w:rsidRDefault="00C70D52" w:rsidP="00C70D52">
      <w:pPr>
        <w:rPr>
          <w:rFonts w:asciiTheme="minorHAnsi" w:hAnsiTheme="minorHAnsi" w:cs="Helvetica"/>
          <w:b/>
          <w:bCs/>
          <w:sz w:val="28"/>
          <w:szCs w:val="28"/>
        </w:rPr>
      </w:pPr>
      <w:r w:rsidRPr="00D9273A">
        <w:rPr>
          <w:rFonts w:asciiTheme="minorHAnsi" w:hAnsiTheme="minorHAnsi" w:cs="Helvetica"/>
          <w:b/>
          <w:bCs/>
          <w:sz w:val="22"/>
        </w:rPr>
        <w:t>EMPRESA: ___________________________________________________________________</w:t>
      </w:r>
    </w:p>
    <w:p w:rsidR="00C70D52" w:rsidRPr="00D9273A" w:rsidRDefault="00C70D52" w:rsidP="00C70D52">
      <w:pPr>
        <w:rPr>
          <w:rFonts w:asciiTheme="minorHAnsi" w:hAnsiTheme="minorHAnsi" w:cs="Helvetica"/>
          <w:b/>
          <w:bCs/>
          <w:sz w:val="22"/>
        </w:rPr>
      </w:pPr>
    </w:p>
    <w:p w:rsidR="00C70D52" w:rsidRPr="00D9273A" w:rsidRDefault="00C70D52" w:rsidP="00C70D52">
      <w:pPr>
        <w:rPr>
          <w:rFonts w:asciiTheme="minorHAnsi" w:hAnsiTheme="minorHAnsi" w:cs="Helvetica"/>
          <w:b/>
          <w:bCs/>
          <w:sz w:val="22"/>
        </w:rPr>
      </w:pPr>
    </w:p>
    <w:p w:rsidR="00C70D52" w:rsidRPr="00D9273A" w:rsidRDefault="00C70D52" w:rsidP="00C70D52">
      <w:pPr>
        <w:rPr>
          <w:rFonts w:asciiTheme="minorHAnsi" w:hAnsiTheme="minorHAnsi" w:cs="Helvetica"/>
          <w:b/>
          <w:bCs/>
          <w:sz w:val="22"/>
        </w:rPr>
      </w:pPr>
      <w:r w:rsidRPr="00D9273A">
        <w:rPr>
          <w:rFonts w:asciiTheme="minorHAnsi" w:hAnsiTheme="minorHAnsi" w:cs="Helvetica"/>
          <w:b/>
          <w:bCs/>
          <w:sz w:val="22"/>
        </w:rPr>
        <w:t>NOMBRE DEL REPRESENTANTE: ____________________________________________</w:t>
      </w:r>
    </w:p>
    <w:p w:rsidR="00C70D52" w:rsidRPr="00D9273A" w:rsidRDefault="00C70D52" w:rsidP="00C70D52">
      <w:pPr>
        <w:rPr>
          <w:rFonts w:asciiTheme="minorHAnsi" w:hAnsiTheme="minorHAnsi" w:cs="Helvetica"/>
          <w:b/>
          <w:bCs/>
          <w:sz w:val="22"/>
        </w:rPr>
      </w:pPr>
    </w:p>
    <w:p w:rsidR="00C70D52" w:rsidRPr="00D9273A" w:rsidRDefault="00C70D52" w:rsidP="00C70D52">
      <w:pPr>
        <w:rPr>
          <w:rFonts w:asciiTheme="minorHAnsi" w:hAnsiTheme="minorHAnsi" w:cs="Helvetica"/>
          <w:b/>
          <w:bCs/>
          <w:sz w:val="22"/>
        </w:rPr>
      </w:pPr>
    </w:p>
    <w:p w:rsidR="00C70D52" w:rsidRPr="00D9273A" w:rsidRDefault="00C70D52" w:rsidP="00C70D52">
      <w:pPr>
        <w:rPr>
          <w:rFonts w:asciiTheme="minorHAnsi" w:hAnsiTheme="minorHAnsi" w:cs="Helvetica"/>
          <w:b/>
          <w:bCs/>
          <w:sz w:val="22"/>
        </w:rPr>
      </w:pPr>
      <w:r w:rsidRPr="00D9273A">
        <w:rPr>
          <w:rFonts w:asciiTheme="minorHAnsi" w:hAnsiTheme="minorHAnsi" w:cs="Helvetica"/>
          <w:b/>
          <w:bCs/>
          <w:sz w:val="22"/>
        </w:rPr>
        <w:t>FIRMA: _________________________________________________________________</w:t>
      </w:r>
    </w:p>
    <w:p w:rsidR="00B64E10" w:rsidRPr="00D9273A" w:rsidRDefault="00B64E10" w:rsidP="009E1FEE">
      <w:pPr>
        <w:jc w:val="both"/>
        <w:rPr>
          <w:rFonts w:asciiTheme="minorHAnsi" w:hAnsiTheme="minorHAnsi" w:cs="Helvetica"/>
          <w:b/>
          <w:bCs/>
          <w:sz w:val="22"/>
        </w:rPr>
      </w:pPr>
    </w:p>
    <w:p w:rsidR="00B64E10" w:rsidRPr="00D9273A" w:rsidRDefault="00B64E10" w:rsidP="009E1FEE">
      <w:pPr>
        <w:jc w:val="both"/>
        <w:rPr>
          <w:rFonts w:asciiTheme="minorHAnsi" w:hAnsiTheme="minorHAnsi" w:cs="Helvetica"/>
          <w:b/>
          <w:bCs/>
          <w:sz w:val="22"/>
        </w:rPr>
      </w:pPr>
    </w:p>
    <w:sectPr w:rsidR="00B64E10" w:rsidRPr="00D9273A" w:rsidSect="008C61C4">
      <w:headerReference w:type="even" r:id="rId10"/>
      <w:headerReference w:type="default" r:id="rId11"/>
      <w:footerReference w:type="default" r:id="rId12"/>
      <w:pgSz w:w="12240" w:h="15840"/>
      <w:pgMar w:top="720" w:right="1021" w:bottom="1440" w:left="1021" w:header="720" w:footer="658"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A31EA9" w:rsidRDefault="00A31EA9">
      <w:r>
        <w:separator/>
      </w:r>
    </w:p>
  </w:endnote>
  <w:endnote w:type="continuationSeparator" w:id="0">
    <w:p w:rsidR="00A31EA9" w:rsidRDefault="00A31EA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MS Mincho">
    <w:altName w:val="ＭＳ 明朝"/>
    <w:panose1 w:val="02020609040205080304"/>
    <w:charset w:val="80"/>
    <w:family w:val="roman"/>
    <w:notTrueType/>
    <w:pitch w:val="fixed"/>
    <w:sig w:usb0="00000001" w:usb1="08070000" w:usb2="00000010" w:usb3="00000000" w:csb0="00020000" w:csb1="00000000"/>
  </w:font>
  <w:font w:name="Tahoma">
    <w:panose1 w:val="020B0604030504040204"/>
    <w:charset w:val="00"/>
    <w:family w:val="swiss"/>
    <w:pitch w:val="variable"/>
    <w:sig w:usb0="E1002EFF" w:usb1="C000605B" w:usb2="00000029" w:usb3="00000000" w:csb0="000101FF" w:csb1="00000000"/>
  </w:font>
  <w:font w:name="AvantGarde">
    <w:altName w:val="Century Gothic"/>
    <w:panose1 w:val="00000000000000000000"/>
    <w:charset w:val="00"/>
    <w:family w:val="swiss"/>
    <w:notTrueType/>
    <w:pitch w:val="variable"/>
    <w:sig w:usb0="00000003" w:usb1="00000000" w:usb2="00000000" w:usb3="00000000" w:csb0="00000001" w:csb1="00000000"/>
  </w:font>
  <w:font w:name="SimSun">
    <w:altName w:val="宋体"/>
    <w:panose1 w:val="02010600030101010101"/>
    <w:charset w:val="86"/>
    <w:family w:val="auto"/>
    <w:notTrueType/>
    <w:pitch w:val="variable"/>
    <w:sig w:usb0="00000001" w:usb1="080E0000" w:usb2="00000010" w:usb3="00000000" w:csb0="00040000" w:csb1="00000000"/>
  </w:font>
  <w:font w:name="Calibri">
    <w:panose1 w:val="020F0502020204030204"/>
    <w:charset w:val="00"/>
    <w:family w:val="swiss"/>
    <w:pitch w:val="variable"/>
    <w:sig w:usb0="E00002FF" w:usb1="4000ACFF" w:usb2="00000001" w:usb3="00000000" w:csb0="0000019F" w:csb1="00000000"/>
  </w:font>
  <w:font w:name="Helvetica">
    <w:panose1 w:val="020B0604020202020204"/>
    <w:charset w:val="00"/>
    <w:family w:val="swiss"/>
    <w:notTrueType/>
    <w:pitch w:val="variable"/>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6443" w:rsidRPr="007E215C" w:rsidRDefault="00186443" w:rsidP="003B0729">
    <w:pPr>
      <w:pStyle w:val="Piedepgina"/>
      <w:rPr>
        <w:rFonts w:ascii="Arial" w:hAnsi="Arial" w:cs="Arial"/>
        <w:b/>
        <w:i/>
        <w:sz w:val="20"/>
        <w:szCs w:val="20"/>
        <w:lang w:val="es-MX"/>
      </w:rPr>
    </w:pPr>
    <w:r w:rsidRPr="007E215C">
      <w:rPr>
        <w:rFonts w:ascii="Arial" w:hAnsi="Arial" w:cs="Arial"/>
        <w:b/>
        <w:i/>
        <w:sz w:val="20"/>
        <w:szCs w:val="20"/>
        <w:lang w:val="es-MX"/>
      </w:rPr>
      <w:t xml:space="preserve">Licitación No. </w:t>
    </w:r>
    <w:r w:rsidR="00C70D52">
      <w:rPr>
        <w:rFonts w:ascii="Arial" w:hAnsi="Arial" w:cs="Arial"/>
        <w:b/>
        <w:i/>
        <w:sz w:val="20"/>
        <w:szCs w:val="20"/>
        <w:lang w:val="es-MX"/>
      </w:rPr>
      <w:t>OM-INDE-157-17</w:t>
    </w:r>
    <w:r w:rsidRPr="007E215C">
      <w:rPr>
        <w:rFonts w:ascii="Arial" w:hAnsi="Arial" w:cs="Arial"/>
        <w:b/>
        <w:i/>
        <w:sz w:val="20"/>
        <w:szCs w:val="20"/>
        <w:lang w:val="es-MX"/>
      </w:rPr>
      <w:t xml:space="preserve">              Sesión del </w:t>
    </w:r>
    <w:r w:rsidR="00C70D52">
      <w:rPr>
        <w:rFonts w:ascii="Arial" w:hAnsi="Arial" w:cs="Arial"/>
        <w:b/>
        <w:i/>
        <w:sz w:val="20"/>
        <w:szCs w:val="20"/>
        <w:lang w:val="es-MX"/>
      </w:rPr>
      <w:t>30</w:t>
    </w:r>
    <w:r w:rsidR="00B819B1" w:rsidRPr="007E215C">
      <w:rPr>
        <w:rFonts w:ascii="Arial" w:hAnsi="Arial" w:cs="Arial"/>
        <w:b/>
        <w:i/>
        <w:sz w:val="20"/>
        <w:szCs w:val="20"/>
        <w:lang w:val="es-MX"/>
      </w:rPr>
      <w:t xml:space="preserve"> de </w:t>
    </w:r>
    <w:r w:rsidR="00C70D52">
      <w:rPr>
        <w:rFonts w:ascii="Arial" w:hAnsi="Arial" w:cs="Arial"/>
        <w:b/>
        <w:i/>
        <w:sz w:val="20"/>
        <w:szCs w:val="20"/>
        <w:lang w:val="es-MX"/>
      </w:rPr>
      <w:t>Noviembre</w:t>
    </w:r>
    <w:r w:rsidR="00194B88">
      <w:rPr>
        <w:rFonts w:ascii="Arial" w:hAnsi="Arial" w:cs="Arial"/>
        <w:b/>
        <w:i/>
        <w:sz w:val="20"/>
        <w:szCs w:val="20"/>
        <w:lang w:val="es-MX"/>
      </w:rPr>
      <w:t xml:space="preserve"> de</w:t>
    </w:r>
    <w:r w:rsidR="00B819B1" w:rsidRPr="007E215C">
      <w:rPr>
        <w:rFonts w:ascii="Arial" w:hAnsi="Arial" w:cs="Arial"/>
        <w:b/>
        <w:i/>
        <w:sz w:val="20"/>
        <w:szCs w:val="20"/>
        <w:lang w:val="es-MX"/>
      </w:rPr>
      <w:t xml:space="preserve"> </w:t>
    </w:r>
    <w:r w:rsidR="00C70D52">
      <w:rPr>
        <w:rFonts w:ascii="Arial" w:hAnsi="Arial" w:cs="Arial"/>
        <w:b/>
        <w:i/>
        <w:sz w:val="20"/>
        <w:szCs w:val="20"/>
        <w:lang w:val="es-MX"/>
      </w:rPr>
      <w:t>2017</w:t>
    </w:r>
    <w:r w:rsidRPr="007E215C">
      <w:rPr>
        <w:rFonts w:ascii="Arial" w:hAnsi="Arial" w:cs="Arial"/>
        <w:b/>
        <w:i/>
        <w:sz w:val="20"/>
        <w:szCs w:val="20"/>
        <w:lang w:val="es-MX"/>
      </w:rPr>
      <w:t xml:space="preserve">               </w:t>
    </w:r>
    <w:r w:rsidRPr="007E215C">
      <w:rPr>
        <w:rFonts w:ascii="Arial" w:hAnsi="Arial" w:cs="Arial"/>
        <w:b/>
        <w:i/>
        <w:sz w:val="20"/>
        <w:szCs w:val="20"/>
      </w:rPr>
      <w:t xml:space="preserve">Página </w:t>
    </w:r>
    <w:r w:rsidRPr="007E215C">
      <w:rPr>
        <w:rFonts w:ascii="Arial" w:hAnsi="Arial" w:cs="Arial"/>
        <w:b/>
        <w:i/>
        <w:sz w:val="20"/>
        <w:szCs w:val="20"/>
      </w:rPr>
      <w:fldChar w:fldCharType="begin"/>
    </w:r>
    <w:r w:rsidRPr="007E215C">
      <w:rPr>
        <w:rFonts w:ascii="Arial" w:hAnsi="Arial" w:cs="Arial"/>
        <w:b/>
        <w:i/>
        <w:sz w:val="20"/>
        <w:szCs w:val="20"/>
      </w:rPr>
      <w:instrText xml:space="preserve"> PAGE </w:instrText>
    </w:r>
    <w:r w:rsidRPr="007E215C">
      <w:rPr>
        <w:rFonts w:ascii="Arial" w:hAnsi="Arial" w:cs="Arial"/>
        <w:b/>
        <w:i/>
        <w:sz w:val="20"/>
        <w:szCs w:val="20"/>
      </w:rPr>
      <w:fldChar w:fldCharType="separate"/>
    </w:r>
    <w:r w:rsidR="007C40A0">
      <w:rPr>
        <w:rFonts w:ascii="Arial" w:hAnsi="Arial" w:cs="Arial"/>
        <w:b/>
        <w:i/>
        <w:noProof/>
        <w:sz w:val="20"/>
        <w:szCs w:val="20"/>
      </w:rPr>
      <w:t>7</w:t>
    </w:r>
    <w:r w:rsidRPr="007E215C">
      <w:rPr>
        <w:rFonts w:ascii="Arial" w:hAnsi="Arial" w:cs="Arial"/>
        <w:b/>
        <w:i/>
        <w:sz w:val="20"/>
        <w:szCs w:val="20"/>
      </w:rPr>
      <w:fldChar w:fldCharType="end"/>
    </w:r>
    <w:r w:rsidRPr="007E215C">
      <w:rPr>
        <w:rFonts w:ascii="Arial" w:hAnsi="Arial" w:cs="Arial"/>
        <w:b/>
        <w:i/>
        <w:sz w:val="20"/>
        <w:szCs w:val="20"/>
      </w:rPr>
      <w:t xml:space="preserve"> de </w:t>
    </w:r>
    <w:r w:rsidRPr="007E215C">
      <w:rPr>
        <w:rFonts w:ascii="Arial" w:hAnsi="Arial" w:cs="Arial"/>
        <w:b/>
        <w:i/>
        <w:sz w:val="20"/>
        <w:szCs w:val="20"/>
      </w:rPr>
      <w:fldChar w:fldCharType="begin"/>
    </w:r>
    <w:r w:rsidRPr="007E215C">
      <w:rPr>
        <w:rFonts w:ascii="Arial" w:hAnsi="Arial" w:cs="Arial"/>
        <w:b/>
        <w:i/>
        <w:sz w:val="20"/>
        <w:szCs w:val="20"/>
      </w:rPr>
      <w:instrText xml:space="preserve"> NUMPAGES </w:instrText>
    </w:r>
    <w:r w:rsidRPr="007E215C">
      <w:rPr>
        <w:rFonts w:ascii="Arial" w:hAnsi="Arial" w:cs="Arial"/>
        <w:b/>
        <w:i/>
        <w:sz w:val="20"/>
        <w:szCs w:val="20"/>
      </w:rPr>
      <w:fldChar w:fldCharType="separate"/>
    </w:r>
    <w:r w:rsidR="007C40A0">
      <w:rPr>
        <w:rFonts w:ascii="Arial" w:hAnsi="Arial" w:cs="Arial"/>
        <w:b/>
        <w:i/>
        <w:noProof/>
        <w:sz w:val="20"/>
        <w:szCs w:val="20"/>
      </w:rPr>
      <w:t>7</w:t>
    </w:r>
    <w:r w:rsidRPr="007E215C">
      <w:rPr>
        <w:rFonts w:ascii="Arial" w:hAnsi="Arial" w:cs="Arial"/>
        <w:b/>
        <w:i/>
        <w:sz w:val="20"/>
        <w:szCs w:val="20"/>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A31EA9" w:rsidRDefault="00A31EA9">
      <w:r>
        <w:separator/>
      </w:r>
    </w:p>
  </w:footnote>
  <w:footnote w:type="continuationSeparator" w:id="0">
    <w:p w:rsidR="00A31EA9" w:rsidRDefault="00A31EA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6443" w:rsidRDefault="00186443">
    <w:pPr>
      <w:pStyle w:val="Encabezado"/>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186443" w:rsidRDefault="00186443">
    <w:pPr>
      <w:pStyle w:val="Encabezado"/>
      <w:ind w:right="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86443" w:rsidRDefault="00186443">
    <w:pPr>
      <w:pStyle w:val="Encabezado"/>
      <w:ind w:right="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8A2785"/>
    <w:multiLevelType w:val="hybridMultilevel"/>
    <w:tmpl w:val="5B149906"/>
    <w:lvl w:ilvl="0" w:tplc="E0863416">
      <w:start w:val="1"/>
      <w:numFmt w:val="bullet"/>
      <w:lvlText w:val=""/>
      <w:lvlJc w:val="left"/>
      <w:pPr>
        <w:ind w:left="1080" w:hanging="360"/>
      </w:pPr>
      <w:rPr>
        <w:rFonts w:ascii="Wingdings" w:hAnsi="Wingdings" w:hint="default"/>
        <w:lang w:val="es-MX"/>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abstractNum w:abstractNumId="1" w15:restartNumberingAfterBreak="0">
    <w:nsid w:val="07FB5490"/>
    <w:multiLevelType w:val="hybridMultilevel"/>
    <w:tmpl w:val="BCB85B00"/>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188B421F"/>
    <w:multiLevelType w:val="hybridMultilevel"/>
    <w:tmpl w:val="CF1A9FCA"/>
    <w:lvl w:ilvl="0" w:tplc="080A0001">
      <w:start w:val="1"/>
      <w:numFmt w:val="bullet"/>
      <w:lvlText w:val=""/>
      <w:lvlJc w:val="left"/>
      <w:pPr>
        <w:ind w:left="2880" w:hanging="360"/>
      </w:pPr>
      <w:rPr>
        <w:rFonts w:ascii="Symbol" w:hAnsi="Symbol" w:hint="default"/>
      </w:rPr>
    </w:lvl>
    <w:lvl w:ilvl="1" w:tplc="080A0003" w:tentative="1">
      <w:start w:val="1"/>
      <w:numFmt w:val="bullet"/>
      <w:lvlText w:val="o"/>
      <w:lvlJc w:val="left"/>
      <w:pPr>
        <w:ind w:left="3600" w:hanging="360"/>
      </w:pPr>
      <w:rPr>
        <w:rFonts w:ascii="Courier New" w:hAnsi="Courier New" w:cs="Courier New" w:hint="default"/>
      </w:rPr>
    </w:lvl>
    <w:lvl w:ilvl="2" w:tplc="080A0005" w:tentative="1">
      <w:start w:val="1"/>
      <w:numFmt w:val="bullet"/>
      <w:lvlText w:val=""/>
      <w:lvlJc w:val="left"/>
      <w:pPr>
        <w:ind w:left="4320" w:hanging="360"/>
      </w:pPr>
      <w:rPr>
        <w:rFonts w:ascii="Wingdings" w:hAnsi="Wingdings" w:hint="default"/>
      </w:rPr>
    </w:lvl>
    <w:lvl w:ilvl="3" w:tplc="080A0001" w:tentative="1">
      <w:start w:val="1"/>
      <w:numFmt w:val="bullet"/>
      <w:lvlText w:val=""/>
      <w:lvlJc w:val="left"/>
      <w:pPr>
        <w:ind w:left="5040" w:hanging="360"/>
      </w:pPr>
      <w:rPr>
        <w:rFonts w:ascii="Symbol" w:hAnsi="Symbol" w:hint="default"/>
      </w:rPr>
    </w:lvl>
    <w:lvl w:ilvl="4" w:tplc="080A0003" w:tentative="1">
      <w:start w:val="1"/>
      <w:numFmt w:val="bullet"/>
      <w:lvlText w:val="o"/>
      <w:lvlJc w:val="left"/>
      <w:pPr>
        <w:ind w:left="5760" w:hanging="360"/>
      </w:pPr>
      <w:rPr>
        <w:rFonts w:ascii="Courier New" w:hAnsi="Courier New" w:cs="Courier New" w:hint="default"/>
      </w:rPr>
    </w:lvl>
    <w:lvl w:ilvl="5" w:tplc="080A0005" w:tentative="1">
      <w:start w:val="1"/>
      <w:numFmt w:val="bullet"/>
      <w:lvlText w:val=""/>
      <w:lvlJc w:val="left"/>
      <w:pPr>
        <w:ind w:left="6480" w:hanging="360"/>
      </w:pPr>
      <w:rPr>
        <w:rFonts w:ascii="Wingdings" w:hAnsi="Wingdings" w:hint="default"/>
      </w:rPr>
    </w:lvl>
    <w:lvl w:ilvl="6" w:tplc="080A0001" w:tentative="1">
      <w:start w:val="1"/>
      <w:numFmt w:val="bullet"/>
      <w:lvlText w:val=""/>
      <w:lvlJc w:val="left"/>
      <w:pPr>
        <w:ind w:left="7200" w:hanging="360"/>
      </w:pPr>
      <w:rPr>
        <w:rFonts w:ascii="Symbol" w:hAnsi="Symbol" w:hint="default"/>
      </w:rPr>
    </w:lvl>
    <w:lvl w:ilvl="7" w:tplc="080A0003" w:tentative="1">
      <w:start w:val="1"/>
      <w:numFmt w:val="bullet"/>
      <w:lvlText w:val="o"/>
      <w:lvlJc w:val="left"/>
      <w:pPr>
        <w:ind w:left="7920" w:hanging="360"/>
      </w:pPr>
      <w:rPr>
        <w:rFonts w:ascii="Courier New" w:hAnsi="Courier New" w:cs="Courier New" w:hint="default"/>
      </w:rPr>
    </w:lvl>
    <w:lvl w:ilvl="8" w:tplc="080A0005" w:tentative="1">
      <w:start w:val="1"/>
      <w:numFmt w:val="bullet"/>
      <w:lvlText w:val=""/>
      <w:lvlJc w:val="left"/>
      <w:pPr>
        <w:ind w:left="8640" w:hanging="360"/>
      </w:pPr>
      <w:rPr>
        <w:rFonts w:ascii="Wingdings" w:hAnsi="Wingdings" w:hint="default"/>
      </w:rPr>
    </w:lvl>
  </w:abstractNum>
  <w:abstractNum w:abstractNumId="3" w15:restartNumberingAfterBreak="0">
    <w:nsid w:val="21782C2A"/>
    <w:multiLevelType w:val="hybridMultilevel"/>
    <w:tmpl w:val="E196B1C2"/>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281E3103"/>
    <w:multiLevelType w:val="multilevel"/>
    <w:tmpl w:val="F1CCC54A"/>
    <w:lvl w:ilvl="0">
      <w:start w:val="7"/>
      <w:numFmt w:val="none"/>
      <w:lvlText w:val="14."/>
      <w:lvlJc w:val="left"/>
      <w:pPr>
        <w:tabs>
          <w:tab w:val="num" w:pos="570"/>
        </w:tabs>
        <w:ind w:left="570" w:hanging="570"/>
      </w:pPr>
      <w:rPr>
        <w:rFonts w:hint="default"/>
      </w:rPr>
    </w:lvl>
    <w:lvl w:ilvl="1">
      <w:start w:val="1"/>
      <w:numFmt w:val="none"/>
      <w:lvlText w:val="14.1."/>
      <w:lvlJc w:val="left"/>
      <w:pPr>
        <w:tabs>
          <w:tab w:val="num" w:pos="1368"/>
        </w:tabs>
        <w:ind w:left="1368" w:hanging="576"/>
      </w:pPr>
      <w:rPr>
        <w:rFonts w:hint="default"/>
      </w:rPr>
    </w:lvl>
    <w:lvl w:ilvl="2">
      <w:start w:val="1"/>
      <w:numFmt w:val="decimal"/>
      <w:lvlText w:val="%114.2"/>
      <w:lvlJc w:val="left"/>
      <w:pPr>
        <w:tabs>
          <w:tab w:val="num" w:pos="2520"/>
        </w:tabs>
        <w:ind w:left="2520" w:hanging="1080"/>
      </w:pPr>
      <w:rPr>
        <w:rFonts w:hint="default"/>
      </w:rPr>
    </w:lvl>
    <w:lvl w:ilvl="3">
      <w:start w:val="1"/>
      <w:numFmt w:val="decimal"/>
      <w:lvlText w:val="%1.%2.%3.%4."/>
      <w:lvlJc w:val="left"/>
      <w:pPr>
        <w:tabs>
          <w:tab w:val="num" w:pos="3240"/>
        </w:tabs>
        <w:ind w:left="3240" w:hanging="1080"/>
      </w:pPr>
      <w:rPr>
        <w:rFonts w:hint="default"/>
      </w:rPr>
    </w:lvl>
    <w:lvl w:ilvl="4">
      <w:start w:val="1"/>
      <w:numFmt w:val="decimal"/>
      <w:lvlText w:val="%1.%2.%3.%4.%5."/>
      <w:lvlJc w:val="left"/>
      <w:pPr>
        <w:tabs>
          <w:tab w:val="num" w:pos="4320"/>
        </w:tabs>
        <w:ind w:left="4320" w:hanging="1440"/>
      </w:pPr>
      <w:rPr>
        <w:rFonts w:hint="default"/>
      </w:rPr>
    </w:lvl>
    <w:lvl w:ilvl="5">
      <w:start w:val="1"/>
      <w:numFmt w:val="decimal"/>
      <w:lvlText w:val="%1.%2.%3.%4.%5.%6."/>
      <w:lvlJc w:val="left"/>
      <w:pPr>
        <w:tabs>
          <w:tab w:val="num" w:pos="5400"/>
        </w:tabs>
        <w:ind w:left="5400" w:hanging="1800"/>
      </w:pPr>
      <w:rPr>
        <w:rFonts w:hint="default"/>
      </w:rPr>
    </w:lvl>
    <w:lvl w:ilvl="6">
      <w:start w:val="1"/>
      <w:numFmt w:val="decimal"/>
      <w:lvlText w:val="%1.%2.%3.%4.%5.%6.%7."/>
      <w:lvlJc w:val="left"/>
      <w:pPr>
        <w:tabs>
          <w:tab w:val="num" w:pos="6120"/>
        </w:tabs>
        <w:ind w:left="6120" w:hanging="1800"/>
      </w:pPr>
      <w:rPr>
        <w:rFonts w:hint="default"/>
      </w:rPr>
    </w:lvl>
    <w:lvl w:ilvl="7">
      <w:start w:val="1"/>
      <w:numFmt w:val="decimal"/>
      <w:lvlText w:val="%1.%2.%3.%4.%5.%6.%7.%8."/>
      <w:lvlJc w:val="left"/>
      <w:pPr>
        <w:tabs>
          <w:tab w:val="num" w:pos="7200"/>
        </w:tabs>
        <w:ind w:left="7200" w:hanging="2160"/>
      </w:pPr>
      <w:rPr>
        <w:rFonts w:hint="default"/>
      </w:rPr>
    </w:lvl>
    <w:lvl w:ilvl="8">
      <w:start w:val="1"/>
      <w:numFmt w:val="decimal"/>
      <w:lvlText w:val="%1.%2.%3.%4.%5.%6.%7.%8.%9."/>
      <w:lvlJc w:val="left"/>
      <w:pPr>
        <w:tabs>
          <w:tab w:val="num" w:pos="8280"/>
        </w:tabs>
        <w:ind w:left="8280" w:hanging="2520"/>
      </w:pPr>
      <w:rPr>
        <w:rFonts w:hint="default"/>
      </w:rPr>
    </w:lvl>
  </w:abstractNum>
  <w:abstractNum w:abstractNumId="5" w15:restartNumberingAfterBreak="0">
    <w:nsid w:val="381B184D"/>
    <w:multiLevelType w:val="hybridMultilevel"/>
    <w:tmpl w:val="885CCE64"/>
    <w:lvl w:ilvl="0" w:tplc="080A0015">
      <w:start w:val="1"/>
      <w:numFmt w:val="upperLetter"/>
      <w:lvlText w:val="%1."/>
      <w:lvlJc w:val="left"/>
      <w:pPr>
        <w:ind w:left="720" w:hanging="360"/>
      </w:pPr>
    </w:lvl>
    <w:lvl w:ilvl="1" w:tplc="080A0019">
      <w:start w:val="1"/>
      <w:numFmt w:val="lowerLetter"/>
      <w:lvlText w:val="%2."/>
      <w:lvlJc w:val="left"/>
      <w:pPr>
        <w:ind w:left="1440" w:hanging="360"/>
      </w:pPr>
    </w:lvl>
    <w:lvl w:ilvl="2" w:tplc="080A0015">
      <w:start w:val="1"/>
      <w:numFmt w:val="upperLetter"/>
      <w:lvlText w:val="%3."/>
      <w:lvlJc w:val="lef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6" w15:restartNumberingAfterBreak="0">
    <w:nsid w:val="3B0A2605"/>
    <w:multiLevelType w:val="hybridMultilevel"/>
    <w:tmpl w:val="AF4C8D9A"/>
    <w:lvl w:ilvl="0" w:tplc="080A0017">
      <w:start w:val="1"/>
      <w:numFmt w:val="lowerLetter"/>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7" w15:restartNumberingAfterBreak="0">
    <w:nsid w:val="45BE5787"/>
    <w:multiLevelType w:val="hybridMultilevel"/>
    <w:tmpl w:val="257A20CC"/>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8" w15:restartNumberingAfterBreak="0">
    <w:nsid w:val="4C232C42"/>
    <w:multiLevelType w:val="hybridMultilevel"/>
    <w:tmpl w:val="27ECF6F0"/>
    <w:lvl w:ilvl="0" w:tplc="70AAC26E">
      <w:start w:val="3"/>
      <w:numFmt w:val="upperLetter"/>
      <w:lvlText w:val="%1)"/>
      <w:lvlJc w:val="left"/>
      <w:pPr>
        <w:tabs>
          <w:tab w:val="num" w:pos="1350"/>
        </w:tabs>
        <w:ind w:left="1350" w:hanging="360"/>
      </w:pPr>
      <w:rPr>
        <w:rFonts w:hint="default"/>
        <w:b w:val="0"/>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9" w15:restartNumberingAfterBreak="0">
    <w:nsid w:val="4C730B64"/>
    <w:multiLevelType w:val="multilevel"/>
    <w:tmpl w:val="6C30CA14"/>
    <w:lvl w:ilvl="0">
      <w:numFmt w:val="decimal"/>
      <w:lvlText w:val="%1.0"/>
      <w:lvlJc w:val="left"/>
      <w:pPr>
        <w:tabs>
          <w:tab w:val="num" w:pos="720"/>
        </w:tabs>
        <w:ind w:left="720" w:hanging="720"/>
      </w:pPr>
      <w:rPr>
        <w:rFonts w:hint="default"/>
      </w:rPr>
    </w:lvl>
    <w:lvl w:ilvl="1">
      <w:start w:val="1"/>
      <w:numFmt w:val="decimalZero"/>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4272"/>
        </w:tabs>
        <w:ind w:left="4272" w:hanging="144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7116"/>
        </w:tabs>
        <w:ind w:left="7116" w:hanging="2160"/>
      </w:pPr>
      <w:rPr>
        <w:rFonts w:hint="default"/>
      </w:rPr>
    </w:lvl>
    <w:lvl w:ilvl="8">
      <w:start w:val="1"/>
      <w:numFmt w:val="decimal"/>
      <w:lvlText w:val="%1.%2.%3.%4.%5.%6.%7.%8.%9"/>
      <w:lvlJc w:val="left"/>
      <w:pPr>
        <w:tabs>
          <w:tab w:val="num" w:pos="8184"/>
        </w:tabs>
        <w:ind w:left="8184" w:hanging="2520"/>
      </w:pPr>
      <w:rPr>
        <w:rFonts w:hint="default"/>
      </w:rPr>
    </w:lvl>
  </w:abstractNum>
  <w:abstractNum w:abstractNumId="10" w15:restartNumberingAfterBreak="0">
    <w:nsid w:val="6096130E"/>
    <w:multiLevelType w:val="hybridMultilevel"/>
    <w:tmpl w:val="66426C42"/>
    <w:lvl w:ilvl="0" w:tplc="080A0001">
      <w:start w:val="1"/>
      <w:numFmt w:val="bullet"/>
      <w:lvlText w:val=""/>
      <w:lvlJc w:val="left"/>
      <w:pPr>
        <w:ind w:left="774" w:hanging="360"/>
      </w:pPr>
      <w:rPr>
        <w:rFonts w:ascii="Symbol" w:hAnsi="Symbol" w:hint="default"/>
      </w:rPr>
    </w:lvl>
    <w:lvl w:ilvl="1" w:tplc="080A0003" w:tentative="1">
      <w:start w:val="1"/>
      <w:numFmt w:val="bullet"/>
      <w:lvlText w:val="o"/>
      <w:lvlJc w:val="left"/>
      <w:pPr>
        <w:ind w:left="1494" w:hanging="360"/>
      </w:pPr>
      <w:rPr>
        <w:rFonts w:ascii="Courier New" w:hAnsi="Courier New" w:cs="Courier New" w:hint="default"/>
      </w:rPr>
    </w:lvl>
    <w:lvl w:ilvl="2" w:tplc="080A0005" w:tentative="1">
      <w:start w:val="1"/>
      <w:numFmt w:val="bullet"/>
      <w:lvlText w:val=""/>
      <w:lvlJc w:val="left"/>
      <w:pPr>
        <w:ind w:left="2214" w:hanging="360"/>
      </w:pPr>
      <w:rPr>
        <w:rFonts w:ascii="Wingdings" w:hAnsi="Wingdings" w:hint="default"/>
      </w:rPr>
    </w:lvl>
    <w:lvl w:ilvl="3" w:tplc="080A0001" w:tentative="1">
      <w:start w:val="1"/>
      <w:numFmt w:val="bullet"/>
      <w:lvlText w:val=""/>
      <w:lvlJc w:val="left"/>
      <w:pPr>
        <w:ind w:left="2934" w:hanging="360"/>
      </w:pPr>
      <w:rPr>
        <w:rFonts w:ascii="Symbol" w:hAnsi="Symbol" w:hint="default"/>
      </w:rPr>
    </w:lvl>
    <w:lvl w:ilvl="4" w:tplc="080A0003" w:tentative="1">
      <w:start w:val="1"/>
      <w:numFmt w:val="bullet"/>
      <w:lvlText w:val="o"/>
      <w:lvlJc w:val="left"/>
      <w:pPr>
        <w:ind w:left="3654" w:hanging="360"/>
      </w:pPr>
      <w:rPr>
        <w:rFonts w:ascii="Courier New" w:hAnsi="Courier New" w:cs="Courier New" w:hint="default"/>
      </w:rPr>
    </w:lvl>
    <w:lvl w:ilvl="5" w:tplc="080A0005" w:tentative="1">
      <w:start w:val="1"/>
      <w:numFmt w:val="bullet"/>
      <w:lvlText w:val=""/>
      <w:lvlJc w:val="left"/>
      <w:pPr>
        <w:ind w:left="4374" w:hanging="360"/>
      </w:pPr>
      <w:rPr>
        <w:rFonts w:ascii="Wingdings" w:hAnsi="Wingdings" w:hint="default"/>
      </w:rPr>
    </w:lvl>
    <w:lvl w:ilvl="6" w:tplc="080A0001" w:tentative="1">
      <w:start w:val="1"/>
      <w:numFmt w:val="bullet"/>
      <w:lvlText w:val=""/>
      <w:lvlJc w:val="left"/>
      <w:pPr>
        <w:ind w:left="5094" w:hanging="360"/>
      </w:pPr>
      <w:rPr>
        <w:rFonts w:ascii="Symbol" w:hAnsi="Symbol" w:hint="default"/>
      </w:rPr>
    </w:lvl>
    <w:lvl w:ilvl="7" w:tplc="080A0003" w:tentative="1">
      <w:start w:val="1"/>
      <w:numFmt w:val="bullet"/>
      <w:lvlText w:val="o"/>
      <w:lvlJc w:val="left"/>
      <w:pPr>
        <w:ind w:left="5814" w:hanging="360"/>
      </w:pPr>
      <w:rPr>
        <w:rFonts w:ascii="Courier New" w:hAnsi="Courier New" w:cs="Courier New" w:hint="default"/>
      </w:rPr>
    </w:lvl>
    <w:lvl w:ilvl="8" w:tplc="080A0005" w:tentative="1">
      <w:start w:val="1"/>
      <w:numFmt w:val="bullet"/>
      <w:lvlText w:val=""/>
      <w:lvlJc w:val="left"/>
      <w:pPr>
        <w:ind w:left="6534" w:hanging="360"/>
      </w:pPr>
      <w:rPr>
        <w:rFonts w:ascii="Wingdings" w:hAnsi="Wingdings" w:hint="default"/>
      </w:rPr>
    </w:lvl>
  </w:abstractNum>
  <w:abstractNum w:abstractNumId="11" w15:restartNumberingAfterBreak="0">
    <w:nsid w:val="67474B40"/>
    <w:multiLevelType w:val="hybridMultilevel"/>
    <w:tmpl w:val="5B286FD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2" w15:restartNumberingAfterBreak="0">
    <w:nsid w:val="6B9619DB"/>
    <w:multiLevelType w:val="singleLevel"/>
    <w:tmpl w:val="0409000F"/>
    <w:lvl w:ilvl="0">
      <w:start w:val="1"/>
      <w:numFmt w:val="decimal"/>
      <w:lvlText w:val="%1."/>
      <w:lvlJc w:val="left"/>
      <w:pPr>
        <w:tabs>
          <w:tab w:val="num" w:pos="360"/>
        </w:tabs>
        <w:ind w:left="360" w:hanging="360"/>
      </w:pPr>
    </w:lvl>
  </w:abstractNum>
  <w:abstractNum w:abstractNumId="13" w15:restartNumberingAfterBreak="0">
    <w:nsid w:val="6DD1273E"/>
    <w:multiLevelType w:val="multilevel"/>
    <w:tmpl w:val="50A41A60"/>
    <w:lvl w:ilvl="0">
      <w:numFmt w:val="decimal"/>
      <w:lvlText w:val="%1.0"/>
      <w:lvlJc w:val="left"/>
      <w:pPr>
        <w:tabs>
          <w:tab w:val="num" w:pos="720"/>
        </w:tabs>
        <w:ind w:left="720" w:hanging="720"/>
      </w:pPr>
      <w:rPr>
        <w:rFonts w:hint="default"/>
      </w:rPr>
    </w:lvl>
    <w:lvl w:ilvl="1">
      <w:start w:val="1"/>
      <w:numFmt w:val="decimalZero"/>
      <w:lvlText w:val="%1.%2"/>
      <w:lvlJc w:val="left"/>
      <w:pPr>
        <w:tabs>
          <w:tab w:val="num" w:pos="1428"/>
        </w:tabs>
        <w:ind w:left="1428" w:hanging="720"/>
      </w:pPr>
      <w:rPr>
        <w:rFonts w:hint="default"/>
      </w:rPr>
    </w:lvl>
    <w:lvl w:ilvl="2">
      <w:start w:val="1"/>
      <w:numFmt w:val="decimal"/>
      <w:lvlText w:val="%1.%2.%3"/>
      <w:lvlJc w:val="left"/>
      <w:pPr>
        <w:tabs>
          <w:tab w:val="num" w:pos="2136"/>
        </w:tabs>
        <w:ind w:left="2136" w:hanging="720"/>
      </w:pPr>
      <w:rPr>
        <w:rFonts w:hint="default"/>
      </w:rPr>
    </w:lvl>
    <w:lvl w:ilvl="3">
      <w:start w:val="1"/>
      <w:numFmt w:val="decimal"/>
      <w:lvlText w:val="%1.%2.%3.%4"/>
      <w:lvlJc w:val="left"/>
      <w:pPr>
        <w:tabs>
          <w:tab w:val="num" w:pos="3204"/>
        </w:tabs>
        <w:ind w:left="3204" w:hanging="1080"/>
      </w:pPr>
      <w:rPr>
        <w:rFonts w:hint="default"/>
      </w:rPr>
    </w:lvl>
    <w:lvl w:ilvl="4">
      <w:start w:val="1"/>
      <w:numFmt w:val="decimal"/>
      <w:lvlText w:val="%1.%2.%3.%4.%5"/>
      <w:lvlJc w:val="left"/>
      <w:pPr>
        <w:tabs>
          <w:tab w:val="num" w:pos="4272"/>
        </w:tabs>
        <w:ind w:left="4272" w:hanging="1440"/>
      </w:pPr>
      <w:rPr>
        <w:rFonts w:hint="default"/>
      </w:rPr>
    </w:lvl>
    <w:lvl w:ilvl="5">
      <w:start w:val="1"/>
      <w:numFmt w:val="decimal"/>
      <w:lvlText w:val="%1.%2.%3.%4.%5.%6"/>
      <w:lvlJc w:val="left"/>
      <w:pPr>
        <w:tabs>
          <w:tab w:val="num" w:pos="4980"/>
        </w:tabs>
        <w:ind w:left="4980" w:hanging="1440"/>
      </w:pPr>
      <w:rPr>
        <w:rFonts w:hint="default"/>
      </w:rPr>
    </w:lvl>
    <w:lvl w:ilvl="6">
      <w:start w:val="1"/>
      <w:numFmt w:val="decimal"/>
      <w:lvlText w:val="%1.%2.%3.%4.%5.%6.%7"/>
      <w:lvlJc w:val="left"/>
      <w:pPr>
        <w:tabs>
          <w:tab w:val="num" w:pos="6048"/>
        </w:tabs>
        <w:ind w:left="6048" w:hanging="1800"/>
      </w:pPr>
      <w:rPr>
        <w:rFonts w:hint="default"/>
      </w:rPr>
    </w:lvl>
    <w:lvl w:ilvl="7">
      <w:start w:val="1"/>
      <w:numFmt w:val="decimal"/>
      <w:lvlText w:val="%1.%2.%3.%4.%5.%6.%7.%8"/>
      <w:lvlJc w:val="left"/>
      <w:pPr>
        <w:tabs>
          <w:tab w:val="num" w:pos="7116"/>
        </w:tabs>
        <w:ind w:left="7116" w:hanging="2160"/>
      </w:pPr>
      <w:rPr>
        <w:rFonts w:hint="default"/>
      </w:rPr>
    </w:lvl>
    <w:lvl w:ilvl="8">
      <w:start w:val="1"/>
      <w:numFmt w:val="decimal"/>
      <w:lvlText w:val="%1.%2.%3.%4.%5.%6.%7.%8.%9"/>
      <w:lvlJc w:val="left"/>
      <w:pPr>
        <w:tabs>
          <w:tab w:val="num" w:pos="8184"/>
        </w:tabs>
        <w:ind w:left="8184" w:hanging="2520"/>
      </w:pPr>
      <w:rPr>
        <w:rFonts w:hint="default"/>
      </w:rPr>
    </w:lvl>
  </w:abstractNum>
  <w:abstractNum w:abstractNumId="14" w15:restartNumberingAfterBreak="0">
    <w:nsid w:val="707A4BB7"/>
    <w:multiLevelType w:val="hybridMultilevel"/>
    <w:tmpl w:val="D50E18B6"/>
    <w:lvl w:ilvl="0" w:tplc="0C0A0001">
      <w:start w:val="1"/>
      <w:numFmt w:val="bullet"/>
      <w:lvlText w:val=""/>
      <w:lvlJc w:val="left"/>
      <w:pPr>
        <w:tabs>
          <w:tab w:val="num" w:pos="720"/>
        </w:tabs>
        <w:ind w:left="720" w:hanging="360"/>
      </w:pPr>
      <w:rPr>
        <w:rFonts w:ascii="Symbol" w:hAnsi="Symbol" w:hint="default"/>
      </w:rPr>
    </w:lvl>
    <w:lvl w:ilvl="1" w:tplc="0C0A0003" w:tentative="1">
      <w:start w:val="1"/>
      <w:numFmt w:val="bullet"/>
      <w:lvlText w:val="o"/>
      <w:lvlJc w:val="left"/>
      <w:pPr>
        <w:tabs>
          <w:tab w:val="num" w:pos="1440"/>
        </w:tabs>
        <w:ind w:left="1440" w:hanging="360"/>
      </w:pPr>
      <w:rPr>
        <w:rFonts w:ascii="Courier New" w:hAnsi="Courier New" w:hint="default"/>
      </w:rPr>
    </w:lvl>
    <w:lvl w:ilvl="2" w:tplc="0C0A0005" w:tentative="1">
      <w:start w:val="1"/>
      <w:numFmt w:val="bullet"/>
      <w:lvlText w:val=""/>
      <w:lvlJc w:val="left"/>
      <w:pPr>
        <w:tabs>
          <w:tab w:val="num" w:pos="2160"/>
        </w:tabs>
        <w:ind w:left="2160" w:hanging="360"/>
      </w:pPr>
      <w:rPr>
        <w:rFonts w:ascii="Wingdings" w:hAnsi="Wingdings" w:hint="default"/>
      </w:rPr>
    </w:lvl>
    <w:lvl w:ilvl="3" w:tplc="0C0A0001" w:tentative="1">
      <w:start w:val="1"/>
      <w:numFmt w:val="bullet"/>
      <w:lvlText w:val=""/>
      <w:lvlJc w:val="left"/>
      <w:pPr>
        <w:tabs>
          <w:tab w:val="num" w:pos="2880"/>
        </w:tabs>
        <w:ind w:left="2880" w:hanging="360"/>
      </w:pPr>
      <w:rPr>
        <w:rFonts w:ascii="Symbol" w:hAnsi="Symbol" w:hint="default"/>
      </w:rPr>
    </w:lvl>
    <w:lvl w:ilvl="4" w:tplc="0C0A0003" w:tentative="1">
      <w:start w:val="1"/>
      <w:numFmt w:val="bullet"/>
      <w:lvlText w:val="o"/>
      <w:lvlJc w:val="left"/>
      <w:pPr>
        <w:tabs>
          <w:tab w:val="num" w:pos="3600"/>
        </w:tabs>
        <w:ind w:left="3600" w:hanging="360"/>
      </w:pPr>
      <w:rPr>
        <w:rFonts w:ascii="Courier New" w:hAnsi="Courier New" w:hint="default"/>
      </w:rPr>
    </w:lvl>
    <w:lvl w:ilvl="5" w:tplc="0C0A0005" w:tentative="1">
      <w:start w:val="1"/>
      <w:numFmt w:val="bullet"/>
      <w:lvlText w:val=""/>
      <w:lvlJc w:val="left"/>
      <w:pPr>
        <w:tabs>
          <w:tab w:val="num" w:pos="4320"/>
        </w:tabs>
        <w:ind w:left="4320" w:hanging="360"/>
      </w:pPr>
      <w:rPr>
        <w:rFonts w:ascii="Wingdings" w:hAnsi="Wingdings" w:hint="default"/>
      </w:rPr>
    </w:lvl>
    <w:lvl w:ilvl="6" w:tplc="0C0A0001" w:tentative="1">
      <w:start w:val="1"/>
      <w:numFmt w:val="bullet"/>
      <w:lvlText w:val=""/>
      <w:lvlJc w:val="left"/>
      <w:pPr>
        <w:tabs>
          <w:tab w:val="num" w:pos="5040"/>
        </w:tabs>
        <w:ind w:left="5040" w:hanging="360"/>
      </w:pPr>
      <w:rPr>
        <w:rFonts w:ascii="Symbol" w:hAnsi="Symbol" w:hint="default"/>
      </w:rPr>
    </w:lvl>
    <w:lvl w:ilvl="7" w:tplc="0C0A0003" w:tentative="1">
      <w:start w:val="1"/>
      <w:numFmt w:val="bullet"/>
      <w:lvlText w:val="o"/>
      <w:lvlJc w:val="left"/>
      <w:pPr>
        <w:tabs>
          <w:tab w:val="num" w:pos="5760"/>
        </w:tabs>
        <w:ind w:left="5760" w:hanging="360"/>
      </w:pPr>
      <w:rPr>
        <w:rFonts w:ascii="Courier New" w:hAnsi="Courier New" w:hint="default"/>
      </w:rPr>
    </w:lvl>
    <w:lvl w:ilvl="8" w:tplc="0C0A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17C6C8A"/>
    <w:multiLevelType w:val="hybridMultilevel"/>
    <w:tmpl w:val="32A2E65C"/>
    <w:lvl w:ilvl="0" w:tplc="EF04148C">
      <w:start w:val="1"/>
      <w:numFmt w:val="upperLetter"/>
      <w:lvlText w:val="%1)"/>
      <w:lvlJc w:val="left"/>
      <w:pPr>
        <w:tabs>
          <w:tab w:val="num" w:pos="1350"/>
        </w:tabs>
        <w:ind w:left="1350" w:hanging="360"/>
      </w:pPr>
      <w:rPr>
        <w:rFonts w:hint="default"/>
      </w:rPr>
    </w:lvl>
    <w:lvl w:ilvl="1" w:tplc="F85220A0">
      <w:start w:val="35"/>
      <w:numFmt w:val="decimal"/>
      <w:lvlText w:val="%2."/>
      <w:lvlJc w:val="left"/>
      <w:pPr>
        <w:tabs>
          <w:tab w:val="num" w:pos="2430"/>
        </w:tabs>
        <w:ind w:left="2430" w:hanging="720"/>
      </w:pPr>
      <w:rPr>
        <w:rFonts w:cs="Times New Roman" w:hint="default"/>
      </w:rPr>
    </w:lvl>
    <w:lvl w:ilvl="2" w:tplc="0409001B" w:tentative="1">
      <w:start w:val="1"/>
      <w:numFmt w:val="lowerRoman"/>
      <w:lvlText w:val="%3."/>
      <w:lvlJc w:val="right"/>
      <w:pPr>
        <w:tabs>
          <w:tab w:val="num" w:pos="2790"/>
        </w:tabs>
        <w:ind w:left="2790" w:hanging="180"/>
      </w:pPr>
    </w:lvl>
    <w:lvl w:ilvl="3" w:tplc="0409000F" w:tentative="1">
      <w:start w:val="1"/>
      <w:numFmt w:val="decimal"/>
      <w:lvlText w:val="%4."/>
      <w:lvlJc w:val="left"/>
      <w:pPr>
        <w:tabs>
          <w:tab w:val="num" w:pos="3510"/>
        </w:tabs>
        <w:ind w:left="3510" w:hanging="360"/>
      </w:pPr>
    </w:lvl>
    <w:lvl w:ilvl="4" w:tplc="04090019" w:tentative="1">
      <w:start w:val="1"/>
      <w:numFmt w:val="lowerLetter"/>
      <w:lvlText w:val="%5."/>
      <w:lvlJc w:val="left"/>
      <w:pPr>
        <w:tabs>
          <w:tab w:val="num" w:pos="4230"/>
        </w:tabs>
        <w:ind w:left="4230" w:hanging="360"/>
      </w:pPr>
    </w:lvl>
    <w:lvl w:ilvl="5" w:tplc="0409001B" w:tentative="1">
      <w:start w:val="1"/>
      <w:numFmt w:val="lowerRoman"/>
      <w:lvlText w:val="%6."/>
      <w:lvlJc w:val="right"/>
      <w:pPr>
        <w:tabs>
          <w:tab w:val="num" w:pos="4950"/>
        </w:tabs>
        <w:ind w:left="4950" w:hanging="180"/>
      </w:pPr>
    </w:lvl>
    <w:lvl w:ilvl="6" w:tplc="0409000F" w:tentative="1">
      <w:start w:val="1"/>
      <w:numFmt w:val="decimal"/>
      <w:lvlText w:val="%7."/>
      <w:lvlJc w:val="left"/>
      <w:pPr>
        <w:tabs>
          <w:tab w:val="num" w:pos="5670"/>
        </w:tabs>
        <w:ind w:left="5670" w:hanging="360"/>
      </w:pPr>
    </w:lvl>
    <w:lvl w:ilvl="7" w:tplc="04090019" w:tentative="1">
      <w:start w:val="1"/>
      <w:numFmt w:val="lowerLetter"/>
      <w:lvlText w:val="%8."/>
      <w:lvlJc w:val="left"/>
      <w:pPr>
        <w:tabs>
          <w:tab w:val="num" w:pos="6390"/>
        </w:tabs>
        <w:ind w:left="6390" w:hanging="360"/>
      </w:pPr>
    </w:lvl>
    <w:lvl w:ilvl="8" w:tplc="0409001B" w:tentative="1">
      <w:start w:val="1"/>
      <w:numFmt w:val="lowerRoman"/>
      <w:lvlText w:val="%9."/>
      <w:lvlJc w:val="right"/>
      <w:pPr>
        <w:tabs>
          <w:tab w:val="num" w:pos="7110"/>
        </w:tabs>
        <w:ind w:left="7110" w:hanging="180"/>
      </w:pPr>
    </w:lvl>
  </w:abstractNum>
  <w:abstractNum w:abstractNumId="16" w15:restartNumberingAfterBreak="0">
    <w:nsid w:val="79AA3C2F"/>
    <w:multiLevelType w:val="hybridMultilevel"/>
    <w:tmpl w:val="2620FB7A"/>
    <w:lvl w:ilvl="0" w:tplc="080A0001">
      <w:start w:val="1"/>
      <w:numFmt w:val="bullet"/>
      <w:lvlText w:val=""/>
      <w:lvlJc w:val="left"/>
      <w:pPr>
        <w:ind w:left="1080" w:hanging="360"/>
      </w:pPr>
      <w:rPr>
        <w:rFonts w:ascii="Symbol" w:hAnsi="Symbol" w:hint="default"/>
      </w:rPr>
    </w:lvl>
    <w:lvl w:ilvl="1" w:tplc="080A0003" w:tentative="1">
      <w:start w:val="1"/>
      <w:numFmt w:val="bullet"/>
      <w:lvlText w:val="o"/>
      <w:lvlJc w:val="left"/>
      <w:pPr>
        <w:ind w:left="1800" w:hanging="360"/>
      </w:pPr>
      <w:rPr>
        <w:rFonts w:ascii="Courier New" w:hAnsi="Courier New" w:cs="Courier New" w:hint="default"/>
      </w:rPr>
    </w:lvl>
    <w:lvl w:ilvl="2" w:tplc="080A0005" w:tentative="1">
      <w:start w:val="1"/>
      <w:numFmt w:val="bullet"/>
      <w:lvlText w:val=""/>
      <w:lvlJc w:val="left"/>
      <w:pPr>
        <w:ind w:left="2520" w:hanging="360"/>
      </w:pPr>
      <w:rPr>
        <w:rFonts w:ascii="Wingdings" w:hAnsi="Wingdings" w:hint="default"/>
      </w:rPr>
    </w:lvl>
    <w:lvl w:ilvl="3" w:tplc="080A0001" w:tentative="1">
      <w:start w:val="1"/>
      <w:numFmt w:val="bullet"/>
      <w:lvlText w:val=""/>
      <w:lvlJc w:val="left"/>
      <w:pPr>
        <w:ind w:left="3240" w:hanging="360"/>
      </w:pPr>
      <w:rPr>
        <w:rFonts w:ascii="Symbol" w:hAnsi="Symbol" w:hint="default"/>
      </w:rPr>
    </w:lvl>
    <w:lvl w:ilvl="4" w:tplc="080A0003" w:tentative="1">
      <w:start w:val="1"/>
      <w:numFmt w:val="bullet"/>
      <w:lvlText w:val="o"/>
      <w:lvlJc w:val="left"/>
      <w:pPr>
        <w:ind w:left="3960" w:hanging="360"/>
      </w:pPr>
      <w:rPr>
        <w:rFonts w:ascii="Courier New" w:hAnsi="Courier New" w:cs="Courier New" w:hint="default"/>
      </w:rPr>
    </w:lvl>
    <w:lvl w:ilvl="5" w:tplc="080A0005" w:tentative="1">
      <w:start w:val="1"/>
      <w:numFmt w:val="bullet"/>
      <w:lvlText w:val=""/>
      <w:lvlJc w:val="left"/>
      <w:pPr>
        <w:ind w:left="4680" w:hanging="360"/>
      </w:pPr>
      <w:rPr>
        <w:rFonts w:ascii="Wingdings" w:hAnsi="Wingdings" w:hint="default"/>
      </w:rPr>
    </w:lvl>
    <w:lvl w:ilvl="6" w:tplc="080A0001" w:tentative="1">
      <w:start w:val="1"/>
      <w:numFmt w:val="bullet"/>
      <w:lvlText w:val=""/>
      <w:lvlJc w:val="left"/>
      <w:pPr>
        <w:ind w:left="5400" w:hanging="360"/>
      </w:pPr>
      <w:rPr>
        <w:rFonts w:ascii="Symbol" w:hAnsi="Symbol" w:hint="default"/>
      </w:rPr>
    </w:lvl>
    <w:lvl w:ilvl="7" w:tplc="080A0003" w:tentative="1">
      <w:start w:val="1"/>
      <w:numFmt w:val="bullet"/>
      <w:lvlText w:val="o"/>
      <w:lvlJc w:val="left"/>
      <w:pPr>
        <w:ind w:left="6120" w:hanging="360"/>
      </w:pPr>
      <w:rPr>
        <w:rFonts w:ascii="Courier New" w:hAnsi="Courier New" w:cs="Courier New" w:hint="default"/>
      </w:rPr>
    </w:lvl>
    <w:lvl w:ilvl="8" w:tplc="080A0005" w:tentative="1">
      <w:start w:val="1"/>
      <w:numFmt w:val="bullet"/>
      <w:lvlText w:val=""/>
      <w:lvlJc w:val="left"/>
      <w:pPr>
        <w:ind w:left="6840" w:hanging="360"/>
      </w:pPr>
      <w:rPr>
        <w:rFonts w:ascii="Wingdings" w:hAnsi="Wingdings" w:hint="default"/>
      </w:rPr>
    </w:lvl>
  </w:abstractNum>
  <w:num w:numId="1">
    <w:abstractNumId w:val="12"/>
  </w:num>
  <w:num w:numId="2">
    <w:abstractNumId w:val="14"/>
  </w:num>
  <w:num w:numId="3">
    <w:abstractNumId w:val="3"/>
  </w:num>
  <w:num w:numId="4">
    <w:abstractNumId w:val="9"/>
  </w:num>
  <w:num w:numId="5">
    <w:abstractNumId w:val="13"/>
  </w:num>
  <w:num w:numId="6">
    <w:abstractNumId w:val="5"/>
  </w:num>
  <w:num w:numId="7">
    <w:abstractNumId w:val="2"/>
  </w:num>
  <w:num w:numId="8">
    <w:abstractNumId w:val="4"/>
    <w:lvlOverride w:ilvl="0">
      <w:lvl w:ilvl="0">
        <w:start w:val="7"/>
        <w:numFmt w:val="none"/>
        <w:lvlText w:val="14."/>
        <w:lvlJc w:val="left"/>
        <w:pPr>
          <w:tabs>
            <w:tab w:val="num" w:pos="570"/>
          </w:tabs>
          <w:ind w:left="570" w:hanging="570"/>
        </w:pPr>
        <w:rPr>
          <w:rFonts w:hint="default"/>
        </w:rPr>
      </w:lvl>
    </w:lvlOverride>
    <w:lvlOverride w:ilvl="1">
      <w:lvl w:ilvl="1">
        <w:start w:val="1"/>
        <w:numFmt w:val="none"/>
        <w:lvlText w:val="14.1."/>
        <w:lvlJc w:val="left"/>
        <w:pPr>
          <w:tabs>
            <w:tab w:val="num" w:pos="1368"/>
          </w:tabs>
          <w:ind w:left="1368" w:hanging="576"/>
        </w:pPr>
        <w:rPr>
          <w:rFonts w:hint="default"/>
        </w:rPr>
      </w:lvl>
    </w:lvlOverride>
    <w:lvlOverride w:ilvl="2">
      <w:lvl w:ilvl="2">
        <w:start w:val="1"/>
        <w:numFmt w:val="decimal"/>
        <w:lvlText w:val="%114.2"/>
        <w:lvlJc w:val="left"/>
        <w:pPr>
          <w:tabs>
            <w:tab w:val="num" w:pos="2520"/>
          </w:tabs>
          <w:ind w:left="2520" w:hanging="1080"/>
        </w:pPr>
        <w:rPr>
          <w:rFonts w:hint="default"/>
        </w:rPr>
      </w:lvl>
    </w:lvlOverride>
    <w:lvlOverride w:ilvl="3">
      <w:lvl w:ilvl="3">
        <w:start w:val="1"/>
        <w:numFmt w:val="decimal"/>
        <w:lvlText w:val="%1.%2.%3.%4."/>
        <w:lvlJc w:val="left"/>
        <w:pPr>
          <w:tabs>
            <w:tab w:val="num" w:pos="3240"/>
          </w:tabs>
          <w:ind w:left="3240" w:hanging="1080"/>
        </w:pPr>
        <w:rPr>
          <w:rFonts w:hint="default"/>
        </w:rPr>
      </w:lvl>
    </w:lvlOverride>
    <w:lvlOverride w:ilvl="4">
      <w:lvl w:ilvl="4">
        <w:start w:val="1"/>
        <w:numFmt w:val="decimal"/>
        <w:lvlText w:val="%1.%2.%3.%4.%5."/>
        <w:lvlJc w:val="left"/>
        <w:pPr>
          <w:tabs>
            <w:tab w:val="num" w:pos="4320"/>
          </w:tabs>
          <w:ind w:left="4320" w:hanging="1440"/>
        </w:pPr>
        <w:rPr>
          <w:rFonts w:hint="default"/>
        </w:rPr>
      </w:lvl>
    </w:lvlOverride>
    <w:lvlOverride w:ilvl="5">
      <w:lvl w:ilvl="5">
        <w:start w:val="1"/>
        <w:numFmt w:val="decimal"/>
        <w:lvlText w:val="%1.%2.%3.%4.%5.%6."/>
        <w:lvlJc w:val="left"/>
        <w:pPr>
          <w:tabs>
            <w:tab w:val="num" w:pos="5400"/>
          </w:tabs>
          <w:ind w:left="5400" w:hanging="1800"/>
        </w:pPr>
        <w:rPr>
          <w:rFonts w:hint="default"/>
        </w:rPr>
      </w:lvl>
    </w:lvlOverride>
    <w:lvlOverride w:ilvl="6">
      <w:lvl w:ilvl="6">
        <w:start w:val="1"/>
        <w:numFmt w:val="decimal"/>
        <w:lvlText w:val="%1.%2.%3.%4.%5.%6.%7."/>
        <w:lvlJc w:val="left"/>
        <w:pPr>
          <w:tabs>
            <w:tab w:val="num" w:pos="6120"/>
          </w:tabs>
          <w:ind w:left="6120" w:hanging="1800"/>
        </w:pPr>
        <w:rPr>
          <w:rFonts w:hint="default"/>
        </w:rPr>
      </w:lvl>
    </w:lvlOverride>
    <w:lvlOverride w:ilvl="7">
      <w:lvl w:ilvl="7">
        <w:start w:val="1"/>
        <w:numFmt w:val="decimal"/>
        <w:lvlText w:val="%1.%2.%3.%4.%5.%6.%7.%8."/>
        <w:lvlJc w:val="left"/>
        <w:pPr>
          <w:tabs>
            <w:tab w:val="num" w:pos="7200"/>
          </w:tabs>
          <w:ind w:left="7200" w:hanging="2160"/>
        </w:pPr>
        <w:rPr>
          <w:rFonts w:hint="default"/>
        </w:rPr>
      </w:lvl>
    </w:lvlOverride>
    <w:lvlOverride w:ilvl="8">
      <w:lvl w:ilvl="8">
        <w:start w:val="1"/>
        <w:numFmt w:val="decimal"/>
        <w:lvlText w:val="%1.%2.%3.%4.%5.%6.%7.%8.%9."/>
        <w:lvlJc w:val="left"/>
        <w:pPr>
          <w:tabs>
            <w:tab w:val="num" w:pos="8280"/>
          </w:tabs>
          <w:ind w:left="8280" w:hanging="2520"/>
        </w:pPr>
        <w:rPr>
          <w:rFonts w:hint="default"/>
        </w:rPr>
      </w:lvl>
    </w:lvlOverride>
  </w:num>
  <w:num w:numId="9">
    <w:abstractNumId w:val="1"/>
  </w:num>
  <w:num w:numId="10">
    <w:abstractNumId w:val="16"/>
  </w:num>
  <w:num w:numId="11">
    <w:abstractNumId w:val="6"/>
  </w:num>
  <w:num w:numId="12">
    <w:abstractNumId w:val="11"/>
  </w:num>
  <w:num w:numId="13">
    <w:abstractNumId w:val="0"/>
  </w:num>
  <w:num w:numId="14">
    <w:abstractNumId w:val="15"/>
  </w:num>
  <w:num w:numId="15">
    <w:abstractNumId w:val="8"/>
  </w:num>
  <w:num w:numId="16">
    <w:abstractNumId w:val="10"/>
  </w:num>
  <w:num w:numId="17">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8"/>
  <w:hyphenationZone w:val="425"/>
  <w:noPunctuationKerning/>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36358"/>
    <w:rsid w:val="000024C6"/>
    <w:rsid w:val="00003601"/>
    <w:rsid w:val="000044D4"/>
    <w:rsid w:val="000077AC"/>
    <w:rsid w:val="00007C4D"/>
    <w:rsid w:val="00012016"/>
    <w:rsid w:val="00012083"/>
    <w:rsid w:val="000143F1"/>
    <w:rsid w:val="00014CE0"/>
    <w:rsid w:val="00015152"/>
    <w:rsid w:val="00020D47"/>
    <w:rsid w:val="000229F2"/>
    <w:rsid w:val="00026478"/>
    <w:rsid w:val="000306EE"/>
    <w:rsid w:val="00030EB7"/>
    <w:rsid w:val="00032E50"/>
    <w:rsid w:val="0003364D"/>
    <w:rsid w:val="00040F5E"/>
    <w:rsid w:val="00042F13"/>
    <w:rsid w:val="00043697"/>
    <w:rsid w:val="000436DD"/>
    <w:rsid w:val="00044795"/>
    <w:rsid w:val="00046B46"/>
    <w:rsid w:val="00046FE7"/>
    <w:rsid w:val="00054733"/>
    <w:rsid w:val="00055B2F"/>
    <w:rsid w:val="00057961"/>
    <w:rsid w:val="00065C9C"/>
    <w:rsid w:val="0006658C"/>
    <w:rsid w:val="000667E0"/>
    <w:rsid w:val="00070C7B"/>
    <w:rsid w:val="00072A21"/>
    <w:rsid w:val="00073FD5"/>
    <w:rsid w:val="00074051"/>
    <w:rsid w:val="00074F02"/>
    <w:rsid w:val="00077A71"/>
    <w:rsid w:val="00081BA3"/>
    <w:rsid w:val="00085FFD"/>
    <w:rsid w:val="000869CB"/>
    <w:rsid w:val="00086FF4"/>
    <w:rsid w:val="000877C0"/>
    <w:rsid w:val="000913B5"/>
    <w:rsid w:val="000914BC"/>
    <w:rsid w:val="000927DF"/>
    <w:rsid w:val="00092F64"/>
    <w:rsid w:val="00093510"/>
    <w:rsid w:val="0009444C"/>
    <w:rsid w:val="000A0B00"/>
    <w:rsid w:val="000A20CC"/>
    <w:rsid w:val="000A234B"/>
    <w:rsid w:val="000A2CF8"/>
    <w:rsid w:val="000A4808"/>
    <w:rsid w:val="000B218E"/>
    <w:rsid w:val="000C185B"/>
    <w:rsid w:val="000C2BD4"/>
    <w:rsid w:val="000C4A87"/>
    <w:rsid w:val="000C4BC2"/>
    <w:rsid w:val="000C4D31"/>
    <w:rsid w:val="000C514A"/>
    <w:rsid w:val="000C57C7"/>
    <w:rsid w:val="000C60F9"/>
    <w:rsid w:val="000C6EFC"/>
    <w:rsid w:val="000D03E3"/>
    <w:rsid w:val="000D051C"/>
    <w:rsid w:val="000D098E"/>
    <w:rsid w:val="000D38E9"/>
    <w:rsid w:val="000D775B"/>
    <w:rsid w:val="000E2EB6"/>
    <w:rsid w:val="000E4A3E"/>
    <w:rsid w:val="000E4BC3"/>
    <w:rsid w:val="000F5336"/>
    <w:rsid w:val="00100A8F"/>
    <w:rsid w:val="00101B0E"/>
    <w:rsid w:val="001050D7"/>
    <w:rsid w:val="0010601E"/>
    <w:rsid w:val="0010720B"/>
    <w:rsid w:val="001101ED"/>
    <w:rsid w:val="001126DA"/>
    <w:rsid w:val="00113857"/>
    <w:rsid w:val="00116FA2"/>
    <w:rsid w:val="00117A89"/>
    <w:rsid w:val="001213A8"/>
    <w:rsid w:val="00121CE7"/>
    <w:rsid w:val="00122030"/>
    <w:rsid w:val="00122E7F"/>
    <w:rsid w:val="00125619"/>
    <w:rsid w:val="00125C1E"/>
    <w:rsid w:val="001272A2"/>
    <w:rsid w:val="001278AA"/>
    <w:rsid w:val="001305E4"/>
    <w:rsid w:val="00131C14"/>
    <w:rsid w:val="00132776"/>
    <w:rsid w:val="0013671C"/>
    <w:rsid w:val="00143A15"/>
    <w:rsid w:val="0014506B"/>
    <w:rsid w:val="00146944"/>
    <w:rsid w:val="00146E6D"/>
    <w:rsid w:val="00147435"/>
    <w:rsid w:val="0015113E"/>
    <w:rsid w:val="0015296C"/>
    <w:rsid w:val="00152A20"/>
    <w:rsid w:val="001538C4"/>
    <w:rsid w:val="00155A9F"/>
    <w:rsid w:val="00156A56"/>
    <w:rsid w:val="001575C6"/>
    <w:rsid w:val="00157601"/>
    <w:rsid w:val="00157932"/>
    <w:rsid w:val="001606BB"/>
    <w:rsid w:val="001614D1"/>
    <w:rsid w:val="0016531A"/>
    <w:rsid w:val="001672D3"/>
    <w:rsid w:val="00171EBA"/>
    <w:rsid w:val="00173446"/>
    <w:rsid w:val="00174A8D"/>
    <w:rsid w:val="00183C26"/>
    <w:rsid w:val="00184357"/>
    <w:rsid w:val="0018489F"/>
    <w:rsid w:val="00185E55"/>
    <w:rsid w:val="00186443"/>
    <w:rsid w:val="00186F26"/>
    <w:rsid w:val="00187269"/>
    <w:rsid w:val="0019120A"/>
    <w:rsid w:val="00192535"/>
    <w:rsid w:val="00192722"/>
    <w:rsid w:val="00192BE7"/>
    <w:rsid w:val="00192CF9"/>
    <w:rsid w:val="0019405A"/>
    <w:rsid w:val="00194B88"/>
    <w:rsid w:val="00194EAE"/>
    <w:rsid w:val="00194F0E"/>
    <w:rsid w:val="00197EF1"/>
    <w:rsid w:val="001A1031"/>
    <w:rsid w:val="001A295A"/>
    <w:rsid w:val="001A2B40"/>
    <w:rsid w:val="001A4F4A"/>
    <w:rsid w:val="001A578C"/>
    <w:rsid w:val="001A7B33"/>
    <w:rsid w:val="001B5317"/>
    <w:rsid w:val="001B5E1D"/>
    <w:rsid w:val="001B664E"/>
    <w:rsid w:val="001B7586"/>
    <w:rsid w:val="001B78C8"/>
    <w:rsid w:val="001C578A"/>
    <w:rsid w:val="001C6CA4"/>
    <w:rsid w:val="001D020A"/>
    <w:rsid w:val="001D1BE1"/>
    <w:rsid w:val="001D205E"/>
    <w:rsid w:val="001D4521"/>
    <w:rsid w:val="001D5AA9"/>
    <w:rsid w:val="001D6A3F"/>
    <w:rsid w:val="001D6B65"/>
    <w:rsid w:val="001F42AE"/>
    <w:rsid w:val="001F62AD"/>
    <w:rsid w:val="0020323B"/>
    <w:rsid w:val="0020412F"/>
    <w:rsid w:val="0020438D"/>
    <w:rsid w:val="00205492"/>
    <w:rsid w:val="00206AFC"/>
    <w:rsid w:val="002077A9"/>
    <w:rsid w:val="00207D73"/>
    <w:rsid w:val="00212158"/>
    <w:rsid w:val="00212C8F"/>
    <w:rsid w:val="00214D9F"/>
    <w:rsid w:val="00215962"/>
    <w:rsid w:val="002168C7"/>
    <w:rsid w:val="00216DBE"/>
    <w:rsid w:val="002202C3"/>
    <w:rsid w:val="00221ACB"/>
    <w:rsid w:val="00221E8C"/>
    <w:rsid w:val="00223589"/>
    <w:rsid w:val="00224388"/>
    <w:rsid w:val="00225612"/>
    <w:rsid w:val="0022758F"/>
    <w:rsid w:val="00235779"/>
    <w:rsid w:val="002360CD"/>
    <w:rsid w:val="002368DF"/>
    <w:rsid w:val="00237586"/>
    <w:rsid w:val="002468F3"/>
    <w:rsid w:val="00246AC1"/>
    <w:rsid w:val="00246AF4"/>
    <w:rsid w:val="00247004"/>
    <w:rsid w:val="00251C72"/>
    <w:rsid w:val="002533C3"/>
    <w:rsid w:val="002579B5"/>
    <w:rsid w:val="002677FB"/>
    <w:rsid w:val="002705DA"/>
    <w:rsid w:val="00273583"/>
    <w:rsid w:val="00273823"/>
    <w:rsid w:val="00274C9F"/>
    <w:rsid w:val="00277D7D"/>
    <w:rsid w:val="00277E58"/>
    <w:rsid w:val="0028165F"/>
    <w:rsid w:val="00282A3E"/>
    <w:rsid w:val="002833E4"/>
    <w:rsid w:val="00286361"/>
    <w:rsid w:val="00291773"/>
    <w:rsid w:val="00292FBB"/>
    <w:rsid w:val="00294A10"/>
    <w:rsid w:val="00294B8A"/>
    <w:rsid w:val="00296C9D"/>
    <w:rsid w:val="00296DE4"/>
    <w:rsid w:val="00297121"/>
    <w:rsid w:val="002A019D"/>
    <w:rsid w:val="002A0282"/>
    <w:rsid w:val="002A5285"/>
    <w:rsid w:val="002B07DB"/>
    <w:rsid w:val="002B1EB4"/>
    <w:rsid w:val="002B30C1"/>
    <w:rsid w:val="002B4323"/>
    <w:rsid w:val="002B458E"/>
    <w:rsid w:val="002B6527"/>
    <w:rsid w:val="002B7877"/>
    <w:rsid w:val="002C2552"/>
    <w:rsid w:val="002C447E"/>
    <w:rsid w:val="002C4F30"/>
    <w:rsid w:val="002C6443"/>
    <w:rsid w:val="002D0DF6"/>
    <w:rsid w:val="002D0FEE"/>
    <w:rsid w:val="002D12F8"/>
    <w:rsid w:val="002D15F8"/>
    <w:rsid w:val="002D1DC5"/>
    <w:rsid w:val="002D3C93"/>
    <w:rsid w:val="002D422C"/>
    <w:rsid w:val="002D4719"/>
    <w:rsid w:val="002D6EA9"/>
    <w:rsid w:val="002E3B89"/>
    <w:rsid w:val="002F0012"/>
    <w:rsid w:val="002F0EDE"/>
    <w:rsid w:val="002F2195"/>
    <w:rsid w:val="002F2C9B"/>
    <w:rsid w:val="002F33CD"/>
    <w:rsid w:val="002F702E"/>
    <w:rsid w:val="003033CD"/>
    <w:rsid w:val="003067DA"/>
    <w:rsid w:val="003075D0"/>
    <w:rsid w:val="00307BCC"/>
    <w:rsid w:val="00310649"/>
    <w:rsid w:val="00316CDB"/>
    <w:rsid w:val="003209D8"/>
    <w:rsid w:val="00323DA7"/>
    <w:rsid w:val="00325BD6"/>
    <w:rsid w:val="00330CA5"/>
    <w:rsid w:val="00331D3D"/>
    <w:rsid w:val="003337D4"/>
    <w:rsid w:val="003408CC"/>
    <w:rsid w:val="00341D3E"/>
    <w:rsid w:val="00342808"/>
    <w:rsid w:val="00342B08"/>
    <w:rsid w:val="00343226"/>
    <w:rsid w:val="003433C1"/>
    <w:rsid w:val="00345F13"/>
    <w:rsid w:val="00346B1B"/>
    <w:rsid w:val="00346C0B"/>
    <w:rsid w:val="00347DB7"/>
    <w:rsid w:val="003503FC"/>
    <w:rsid w:val="00353366"/>
    <w:rsid w:val="00354056"/>
    <w:rsid w:val="003540D0"/>
    <w:rsid w:val="003549F6"/>
    <w:rsid w:val="003578DD"/>
    <w:rsid w:val="00357D20"/>
    <w:rsid w:val="00361203"/>
    <w:rsid w:val="003618FA"/>
    <w:rsid w:val="00362953"/>
    <w:rsid w:val="003665B3"/>
    <w:rsid w:val="00366F5A"/>
    <w:rsid w:val="00370012"/>
    <w:rsid w:val="003703C9"/>
    <w:rsid w:val="00372658"/>
    <w:rsid w:val="00375FD4"/>
    <w:rsid w:val="00377A18"/>
    <w:rsid w:val="00377D00"/>
    <w:rsid w:val="003820A1"/>
    <w:rsid w:val="00384616"/>
    <w:rsid w:val="00390862"/>
    <w:rsid w:val="00390B00"/>
    <w:rsid w:val="00390DE2"/>
    <w:rsid w:val="003940CB"/>
    <w:rsid w:val="00396146"/>
    <w:rsid w:val="0039638F"/>
    <w:rsid w:val="00397406"/>
    <w:rsid w:val="00397753"/>
    <w:rsid w:val="0039789B"/>
    <w:rsid w:val="003A13D4"/>
    <w:rsid w:val="003A364D"/>
    <w:rsid w:val="003A37F4"/>
    <w:rsid w:val="003A3EF0"/>
    <w:rsid w:val="003A42D4"/>
    <w:rsid w:val="003A5109"/>
    <w:rsid w:val="003A7940"/>
    <w:rsid w:val="003B0729"/>
    <w:rsid w:val="003B1308"/>
    <w:rsid w:val="003B22F0"/>
    <w:rsid w:val="003B2E08"/>
    <w:rsid w:val="003B3C06"/>
    <w:rsid w:val="003B4C7E"/>
    <w:rsid w:val="003B5B49"/>
    <w:rsid w:val="003B6C74"/>
    <w:rsid w:val="003B7F39"/>
    <w:rsid w:val="003C2638"/>
    <w:rsid w:val="003C4021"/>
    <w:rsid w:val="003D0EDC"/>
    <w:rsid w:val="003D17E5"/>
    <w:rsid w:val="003D3988"/>
    <w:rsid w:val="003D3C5E"/>
    <w:rsid w:val="003D68B4"/>
    <w:rsid w:val="003D7921"/>
    <w:rsid w:val="003E40DB"/>
    <w:rsid w:val="003E5000"/>
    <w:rsid w:val="003E670A"/>
    <w:rsid w:val="003F1F17"/>
    <w:rsid w:val="003F3D52"/>
    <w:rsid w:val="003F58E9"/>
    <w:rsid w:val="003F5F12"/>
    <w:rsid w:val="003F7724"/>
    <w:rsid w:val="00402532"/>
    <w:rsid w:val="00402D58"/>
    <w:rsid w:val="00403104"/>
    <w:rsid w:val="0040330D"/>
    <w:rsid w:val="00405B90"/>
    <w:rsid w:val="004113B4"/>
    <w:rsid w:val="00413A19"/>
    <w:rsid w:val="0041425C"/>
    <w:rsid w:val="00415E10"/>
    <w:rsid w:val="00416725"/>
    <w:rsid w:val="00417664"/>
    <w:rsid w:val="00420061"/>
    <w:rsid w:val="00421076"/>
    <w:rsid w:val="00424EAF"/>
    <w:rsid w:val="00426F0B"/>
    <w:rsid w:val="004307C8"/>
    <w:rsid w:val="00433F80"/>
    <w:rsid w:val="00434753"/>
    <w:rsid w:val="00434764"/>
    <w:rsid w:val="004430F4"/>
    <w:rsid w:val="0044360F"/>
    <w:rsid w:val="004466B6"/>
    <w:rsid w:val="00450215"/>
    <w:rsid w:val="004514C7"/>
    <w:rsid w:val="004520D8"/>
    <w:rsid w:val="004535CD"/>
    <w:rsid w:val="00460039"/>
    <w:rsid w:val="00462D61"/>
    <w:rsid w:val="00463F2E"/>
    <w:rsid w:val="004642F3"/>
    <w:rsid w:val="00465F22"/>
    <w:rsid w:val="004668B2"/>
    <w:rsid w:val="00467825"/>
    <w:rsid w:val="00471F96"/>
    <w:rsid w:val="00475C46"/>
    <w:rsid w:val="004771E9"/>
    <w:rsid w:val="004805B1"/>
    <w:rsid w:val="00482CE1"/>
    <w:rsid w:val="00483F5C"/>
    <w:rsid w:val="00485691"/>
    <w:rsid w:val="00486A6A"/>
    <w:rsid w:val="00490BA2"/>
    <w:rsid w:val="00491646"/>
    <w:rsid w:val="00491C7E"/>
    <w:rsid w:val="00493282"/>
    <w:rsid w:val="00495208"/>
    <w:rsid w:val="00497F39"/>
    <w:rsid w:val="004A220C"/>
    <w:rsid w:val="004A224E"/>
    <w:rsid w:val="004A22EB"/>
    <w:rsid w:val="004A27E9"/>
    <w:rsid w:val="004A30CA"/>
    <w:rsid w:val="004A3F7E"/>
    <w:rsid w:val="004A4CA0"/>
    <w:rsid w:val="004A513D"/>
    <w:rsid w:val="004A68C5"/>
    <w:rsid w:val="004A7E9E"/>
    <w:rsid w:val="004B0CE9"/>
    <w:rsid w:val="004B3099"/>
    <w:rsid w:val="004B39E2"/>
    <w:rsid w:val="004B55D4"/>
    <w:rsid w:val="004C3F79"/>
    <w:rsid w:val="004C67C0"/>
    <w:rsid w:val="004C70F4"/>
    <w:rsid w:val="004D1912"/>
    <w:rsid w:val="004D3A26"/>
    <w:rsid w:val="004D620F"/>
    <w:rsid w:val="004D628E"/>
    <w:rsid w:val="004D6632"/>
    <w:rsid w:val="004D6879"/>
    <w:rsid w:val="004E25BD"/>
    <w:rsid w:val="004E55EC"/>
    <w:rsid w:val="004E561F"/>
    <w:rsid w:val="004E5BE7"/>
    <w:rsid w:val="004E7685"/>
    <w:rsid w:val="004E7A0F"/>
    <w:rsid w:val="004F02BC"/>
    <w:rsid w:val="004F0543"/>
    <w:rsid w:val="004F0F37"/>
    <w:rsid w:val="004F1011"/>
    <w:rsid w:val="004F19F8"/>
    <w:rsid w:val="004F21CC"/>
    <w:rsid w:val="004F4477"/>
    <w:rsid w:val="004F5735"/>
    <w:rsid w:val="004F5A00"/>
    <w:rsid w:val="004F6D76"/>
    <w:rsid w:val="004F7806"/>
    <w:rsid w:val="004F7B94"/>
    <w:rsid w:val="005028BE"/>
    <w:rsid w:val="005063C3"/>
    <w:rsid w:val="00506671"/>
    <w:rsid w:val="00511ABC"/>
    <w:rsid w:val="00511ED4"/>
    <w:rsid w:val="0051229D"/>
    <w:rsid w:val="005125ED"/>
    <w:rsid w:val="00513D7E"/>
    <w:rsid w:val="00515E28"/>
    <w:rsid w:val="00516370"/>
    <w:rsid w:val="005175D8"/>
    <w:rsid w:val="00517DC4"/>
    <w:rsid w:val="00520EE5"/>
    <w:rsid w:val="00523520"/>
    <w:rsid w:val="00524C87"/>
    <w:rsid w:val="00526710"/>
    <w:rsid w:val="0053106E"/>
    <w:rsid w:val="00532236"/>
    <w:rsid w:val="00532D93"/>
    <w:rsid w:val="0053329F"/>
    <w:rsid w:val="005358A8"/>
    <w:rsid w:val="00536957"/>
    <w:rsid w:val="00536E76"/>
    <w:rsid w:val="00540C78"/>
    <w:rsid w:val="0054129F"/>
    <w:rsid w:val="0054227C"/>
    <w:rsid w:val="00543D49"/>
    <w:rsid w:val="00544334"/>
    <w:rsid w:val="005451B0"/>
    <w:rsid w:val="0054570C"/>
    <w:rsid w:val="0055235E"/>
    <w:rsid w:val="00552861"/>
    <w:rsid w:val="00555C96"/>
    <w:rsid w:val="00557561"/>
    <w:rsid w:val="00557C68"/>
    <w:rsid w:val="00557D03"/>
    <w:rsid w:val="0056013D"/>
    <w:rsid w:val="005623EC"/>
    <w:rsid w:val="005656D4"/>
    <w:rsid w:val="005658C1"/>
    <w:rsid w:val="00565968"/>
    <w:rsid w:val="00566F98"/>
    <w:rsid w:val="005675C2"/>
    <w:rsid w:val="00571021"/>
    <w:rsid w:val="00575A5E"/>
    <w:rsid w:val="00576025"/>
    <w:rsid w:val="00581019"/>
    <w:rsid w:val="00585133"/>
    <w:rsid w:val="0058621E"/>
    <w:rsid w:val="0058727A"/>
    <w:rsid w:val="005877DB"/>
    <w:rsid w:val="00593B02"/>
    <w:rsid w:val="00594BE9"/>
    <w:rsid w:val="00594DC9"/>
    <w:rsid w:val="00594F85"/>
    <w:rsid w:val="00595C9D"/>
    <w:rsid w:val="00597643"/>
    <w:rsid w:val="005A0991"/>
    <w:rsid w:val="005A1510"/>
    <w:rsid w:val="005A20F7"/>
    <w:rsid w:val="005A5E02"/>
    <w:rsid w:val="005A642F"/>
    <w:rsid w:val="005A6B26"/>
    <w:rsid w:val="005A6F18"/>
    <w:rsid w:val="005B01BB"/>
    <w:rsid w:val="005B0F54"/>
    <w:rsid w:val="005B2781"/>
    <w:rsid w:val="005B7797"/>
    <w:rsid w:val="005C0567"/>
    <w:rsid w:val="005C09D6"/>
    <w:rsid w:val="005C1C90"/>
    <w:rsid w:val="005C1F01"/>
    <w:rsid w:val="005C3280"/>
    <w:rsid w:val="005C38B6"/>
    <w:rsid w:val="005C400D"/>
    <w:rsid w:val="005C4180"/>
    <w:rsid w:val="005C449B"/>
    <w:rsid w:val="005C5F20"/>
    <w:rsid w:val="005C635B"/>
    <w:rsid w:val="005C65E3"/>
    <w:rsid w:val="005C6811"/>
    <w:rsid w:val="005D248F"/>
    <w:rsid w:val="005D2A44"/>
    <w:rsid w:val="005D3407"/>
    <w:rsid w:val="005D4930"/>
    <w:rsid w:val="005D75FE"/>
    <w:rsid w:val="005D7CB3"/>
    <w:rsid w:val="005E15E0"/>
    <w:rsid w:val="005E187F"/>
    <w:rsid w:val="005F06E9"/>
    <w:rsid w:val="005F153A"/>
    <w:rsid w:val="005F1F99"/>
    <w:rsid w:val="005F2375"/>
    <w:rsid w:val="005F45A3"/>
    <w:rsid w:val="005F53F2"/>
    <w:rsid w:val="005F5C8D"/>
    <w:rsid w:val="005F5D81"/>
    <w:rsid w:val="005F6E03"/>
    <w:rsid w:val="005F7073"/>
    <w:rsid w:val="005F709A"/>
    <w:rsid w:val="005F78C8"/>
    <w:rsid w:val="0060160F"/>
    <w:rsid w:val="0060372B"/>
    <w:rsid w:val="0060640A"/>
    <w:rsid w:val="00607928"/>
    <w:rsid w:val="00610E69"/>
    <w:rsid w:val="0061473F"/>
    <w:rsid w:val="00615795"/>
    <w:rsid w:val="00623AEB"/>
    <w:rsid w:val="00624E14"/>
    <w:rsid w:val="00625D35"/>
    <w:rsid w:val="00626257"/>
    <w:rsid w:val="006325F6"/>
    <w:rsid w:val="00632AEB"/>
    <w:rsid w:val="00633178"/>
    <w:rsid w:val="006368CD"/>
    <w:rsid w:val="00637C00"/>
    <w:rsid w:val="00640E47"/>
    <w:rsid w:val="00640FA5"/>
    <w:rsid w:val="00647311"/>
    <w:rsid w:val="00651114"/>
    <w:rsid w:val="00651B69"/>
    <w:rsid w:val="006530CB"/>
    <w:rsid w:val="00656816"/>
    <w:rsid w:val="00660BB0"/>
    <w:rsid w:val="0066124B"/>
    <w:rsid w:val="006619F1"/>
    <w:rsid w:val="00661C45"/>
    <w:rsid w:val="00662C57"/>
    <w:rsid w:val="00662F93"/>
    <w:rsid w:val="0066308D"/>
    <w:rsid w:val="006631DA"/>
    <w:rsid w:val="00663493"/>
    <w:rsid w:val="00663777"/>
    <w:rsid w:val="00666C32"/>
    <w:rsid w:val="00666D09"/>
    <w:rsid w:val="00670A83"/>
    <w:rsid w:val="006768E9"/>
    <w:rsid w:val="00681E1E"/>
    <w:rsid w:val="00681E4E"/>
    <w:rsid w:val="00684A71"/>
    <w:rsid w:val="0068553F"/>
    <w:rsid w:val="006903D6"/>
    <w:rsid w:val="00690B2C"/>
    <w:rsid w:val="00696A84"/>
    <w:rsid w:val="006977A5"/>
    <w:rsid w:val="006A3D92"/>
    <w:rsid w:val="006A3F74"/>
    <w:rsid w:val="006B23B3"/>
    <w:rsid w:val="006B358B"/>
    <w:rsid w:val="006B6466"/>
    <w:rsid w:val="006B733E"/>
    <w:rsid w:val="006C168B"/>
    <w:rsid w:val="006C6109"/>
    <w:rsid w:val="006C650E"/>
    <w:rsid w:val="006D04EC"/>
    <w:rsid w:val="006D0D4A"/>
    <w:rsid w:val="006D41CE"/>
    <w:rsid w:val="006D5A1D"/>
    <w:rsid w:val="006D5F9E"/>
    <w:rsid w:val="006D7882"/>
    <w:rsid w:val="006E00FB"/>
    <w:rsid w:val="006E1150"/>
    <w:rsid w:val="006E612F"/>
    <w:rsid w:val="006E6F8F"/>
    <w:rsid w:val="006F4863"/>
    <w:rsid w:val="006F5A5F"/>
    <w:rsid w:val="006F67F0"/>
    <w:rsid w:val="007008AD"/>
    <w:rsid w:val="00703498"/>
    <w:rsid w:val="007039C5"/>
    <w:rsid w:val="00706A65"/>
    <w:rsid w:val="00711650"/>
    <w:rsid w:val="00711CF6"/>
    <w:rsid w:val="0071500A"/>
    <w:rsid w:val="007155B3"/>
    <w:rsid w:val="00716AC8"/>
    <w:rsid w:val="00716DE8"/>
    <w:rsid w:val="00724FC4"/>
    <w:rsid w:val="00725FC8"/>
    <w:rsid w:val="00727E9C"/>
    <w:rsid w:val="0073045F"/>
    <w:rsid w:val="00731B7F"/>
    <w:rsid w:val="007344B5"/>
    <w:rsid w:val="0073631E"/>
    <w:rsid w:val="00736358"/>
    <w:rsid w:val="00736DA7"/>
    <w:rsid w:val="007401D8"/>
    <w:rsid w:val="007417EC"/>
    <w:rsid w:val="00742F11"/>
    <w:rsid w:val="0074357F"/>
    <w:rsid w:val="007445BE"/>
    <w:rsid w:val="00744D8E"/>
    <w:rsid w:val="007459F7"/>
    <w:rsid w:val="00747AE1"/>
    <w:rsid w:val="00747EC0"/>
    <w:rsid w:val="00754AEA"/>
    <w:rsid w:val="00756446"/>
    <w:rsid w:val="00765D74"/>
    <w:rsid w:val="00770DD9"/>
    <w:rsid w:val="007761AC"/>
    <w:rsid w:val="007767BC"/>
    <w:rsid w:val="00781461"/>
    <w:rsid w:val="00784650"/>
    <w:rsid w:val="00786582"/>
    <w:rsid w:val="007871E1"/>
    <w:rsid w:val="0078726D"/>
    <w:rsid w:val="007918A0"/>
    <w:rsid w:val="00792AA7"/>
    <w:rsid w:val="0079395A"/>
    <w:rsid w:val="00796254"/>
    <w:rsid w:val="00796816"/>
    <w:rsid w:val="0079781A"/>
    <w:rsid w:val="00797C46"/>
    <w:rsid w:val="007A0DCD"/>
    <w:rsid w:val="007A14CA"/>
    <w:rsid w:val="007A2B7E"/>
    <w:rsid w:val="007A522B"/>
    <w:rsid w:val="007A5AC3"/>
    <w:rsid w:val="007A7148"/>
    <w:rsid w:val="007B0E1D"/>
    <w:rsid w:val="007B317A"/>
    <w:rsid w:val="007B75DD"/>
    <w:rsid w:val="007C08F0"/>
    <w:rsid w:val="007C2C78"/>
    <w:rsid w:val="007C40A0"/>
    <w:rsid w:val="007D25A3"/>
    <w:rsid w:val="007D2742"/>
    <w:rsid w:val="007E0B2E"/>
    <w:rsid w:val="007E111E"/>
    <w:rsid w:val="007E215C"/>
    <w:rsid w:val="007E45D6"/>
    <w:rsid w:val="0080116C"/>
    <w:rsid w:val="008017CE"/>
    <w:rsid w:val="00801E2E"/>
    <w:rsid w:val="00803DDC"/>
    <w:rsid w:val="00804903"/>
    <w:rsid w:val="00804AC4"/>
    <w:rsid w:val="00804DDF"/>
    <w:rsid w:val="00805E7E"/>
    <w:rsid w:val="008065ED"/>
    <w:rsid w:val="00807D02"/>
    <w:rsid w:val="00810866"/>
    <w:rsid w:val="0081226F"/>
    <w:rsid w:val="0081327C"/>
    <w:rsid w:val="0081328C"/>
    <w:rsid w:val="00813357"/>
    <w:rsid w:val="00815711"/>
    <w:rsid w:val="008157F2"/>
    <w:rsid w:val="008201BB"/>
    <w:rsid w:val="00820994"/>
    <w:rsid w:val="008216EA"/>
    <w:rsid w:val="00827B6A"/>
    <w:rsid w:val="00830BC8"/>
    <w:rsid w:val="00830E0F"/>
    <w:rsid w:val="00831631"/>
    <w:rsid w:val="00833035"/>
    <w:rsid w:val="00834141"/>
    <w:rsid w:val="00837DA8"/>
    <w:rsid w:val="00842C51"/>
    <w:rsid w:val="00844D16"/>
    <w:rsid w:val="00844F8D"/>
    <w:rsid w:val="00844FE9"/>
    <w:rsid w:val="00847C81"/>
    <w:rsid w:val="008507FB"/>
    <w:rsid w:val="008509E3"/>
    <w:rsid w:val="00851371"/>
    <w:rsid w:val="00852F6D"/>
    <w:rsid w:val="008534F1"/>
    <w:rsid w:val="00860639"/>
    <w:rsid w:val="00861166"/>
    <w:rsid w:val="00861F04"/>
    <w:rsid w:val="00862337"/>
    <w:rsid w:val="00862CF9"/>
    <w:rsid w:val="008675AC"/>
    <w:rsid w:val="00867F2D"/>
    <w:rsid w:val="008707D3"/>
    <w:rsid w:val="00870994"/>
    <w:rsid w:val="00870D58"/>
    <w:rsid w:val="008738CF"/>
    <w:rsid w:val="008738FD"/>
    <w:rsid w:val="0087475E"/>
    <w:rsid w:val="00880C60"/>
    <w:rsid w:val="00884335"/>
    <w:rsid w:val="00885835"/>
    <w:rsid w:val="00886F0D"/>
    <w:rsid w:val="0089036B"/>
    <w:rsid w:val="0089112B"/>
    <w:rsid w:val="008916FB"/>
    <w:rsid w:val="008924E5"/>
    <w:rsid w:val="00892513"/>
    <w:rsid w:val="00892A4A"/>
    <w:rsid w:val="00892A6B"/>
    <w:rsid w:val="00894ECE"/>
    <w:rsid w:val="00896F32"/>
    <w:rsid w:val="008A07CE"/>
    <w:rsid w:val="008A0AEB"/>
    <w:rsid w:val="008A1B61"/>
    <w:rsid w:val="008A4829"/>
    <w:rsid w:val="008A5471"/>
    <w:rsid w:val="008A5B74"/>
    <w:rsid w:val="008A7274"/>
    <w:rsid w:val="008A7AC0"/>
    <w:rsid w:val="008B0EDE"/>
    <w:rsid w:val="008B1947"/>
    <w:rsid w:val="008B40EE"/>
    <w:rsid w:val="008B4D9A"/>
    <w:rsid w:val="008B619A"/>
    <w:rsid w:val="008B6D41"/>
    <w:rsid w:val="008B7A7C"/>
    <w:rsid w:val="008C0A98"/>
    <w:rsid w:val="008C1C25"/>
    <w:rsid w:val="008C2C79"/>
    <w:rsid w:val="008C3566"/>
    <w:rsid w:val="008C61C4"/>
    <w:rsid w:val="008C68F7"/>
    <w:rsid w:val="008C7C10"/>
    <w:rsid w:val="008D2835"/>
    <w:rsid w:val="008D3665"/>
    <w:rsid w:val="008D453B"/>
    <w:rsid w:val="008D6AFC"/>
    <w:rsid w:val="008E04F1"/>
    <w:rsid w:val="008E11EC"/>
    <w:rsid w:val="008E14D6"/>
    <w:rsid w:val="008E3A47"/>
    <w:rsid w:val="008E50D6"/>
    <w:rsid w:val="008F0CC6"/>
    <w:rsid w:val="008F0E7C"/>
    <w:rsid w:val="008F559D"/>
    <w:rsid w:val="008F5DF2"/>
    <w:rsid w:val="008F7199"/>
    <w:rsid w:val="008F7E93"/>
    <w:rsid w:val="00902414"/>
    <w:rsid w:val="0090479E"/>
    <w:rsid w:val="009052C0"/>
    <w:rsid w:val="00905733"/>
    <w:rsid w:val="00905DE1"/>
    <w:rsid w:val="009119F4"/>
    <w:rsid w:val="00912692"/>
    <w:rsid w:val="00913765"/>
    <w:rsid w:val="0091382C"/>
    <w:rsid w:val="00913DC5"/>
    <w:rsid w:val="0091586C"/>
    <w:rsid w:val="00917897"/>
    <w:rsid w:val="00923B12"/>
    <w:rsid w:val="00930ECF"/>
    <w:rsid w:val="00941F60"/>
    <w:rsid w:val="009420CA"/>
    <w:rsid w:val="00942541"/>
    <w:rsid w:val="00944B48"/>
    <w:rsid w:val="00944C49"/>
    <w:rsid w:val="00944F99"/>
    <w:rsid w:val="00945E49"/>
    <w:rsid w:val="0094709C"/>
    <w:rsid w:val="009540B4"/>
    <w:rsid w:val="0095522B"/>
    <w:rsid w:val="00955D95"/>
    <w:rsid w:val="00956A8D"/>
    <w:rsid w:val="00956AD3"/>
    <w:rsid w:val="00957E46"/>
    <w:rsid w:val="00961134"/>
    <w:rsid w:val="00965E24"/>
    <w:rsid w:val="0096684B"/>
    <w:rsid w:val="009674BE"/>
    <w:rsid w:val="00967832"/>
    <w:rsid w:val="00970130"/>
    <w:rsid w:val="00970FB7"/>
    <w:rsid w:val="0097245E"/>
    <w:rsid w:val="00973AA2"/>
    <w:rsid w:val="00974F98"/>
    <w:rsid w:val="009764A5"/>
    <w:rsid w:val="009779F1"/>
    <w:rsid w:val="00980281"/>
    <w:rsid w:val="009814A9"/>
    <w:rsid w:val="009826E2"/>
    <w:rsid w:val="0098421F"/>
    <w:rsid w:val="0098555D"/>
    <w:rsid w:val="009904AD"/>
    <w:rsid w:val="00992130"/>
    <w:rsid w:val="00994251"/>
    <w:rsid w:val="0099487C"/>
    <w:rsid w:val="00996B2B"/>
    <w:rsid w:val="009977BA"/>
    <w:rsid w:val="009A1303"/>
    <w:rsid w:val="009A37A7"/>
    <w:rsid w:val="009A42F2"/>
    <w:rsid w:val="009A4A74"/>
    <w:rsid w:val="009A7474"/>
    <w:rsid w:val="009B02C6"/>
    <w:rsid w:val="009B3574"/>
    <w:rsid w:val="009B37A8"/>
    <w:rsid w:val="009C17A6"/>
    <w:rsid w:val="009C2BA5"/>
    <w:rsid w:val="009D6528"/>
    <w:rsid w:val="009D6783"/>
    <w:rsid w:val="009E1FEE"/>
    <w:rsid w:val="009E2782"/>
    <w:rsid w:val="009E3820"/>
    <w:rsid w:val="009F061E"/>
    <w:rsid w:val="009F1801"/>
    <w:rsid w:val="009F4CC2"/>
    <w:rsid w:val="009F5097"/>
    <w:rsid w:val="009F5506"/>
    <w:rsid w:val="00A000C6"/>
    <w:rsid w:val="00A0071D"/>
    <w:rsid w:val="00A067D6"/>
    <w:rsid w:val="00A070C7"/>
    <w:rsid w:val="00A12518"/>
    <w:rsid w:val="00A14AFB"/>
    <w:rsid w:val="00A152B6"/>
    <w:rsid w:val="00A15DAE"/>
    <w:rsid w:val="00A1603A"/>
    <w:rsid w:val="00A17943"/>
    <w:rsid w:val="00A21437"/>
    <w:rsid w:val="00A2178F"/>
    <w:rsid w:val="00A2242D"/>
    <w:rsid w:val="00A2686A"/>
    <w:rsid w:val="00A27972"/>
    <w:rsid w:val="00A311F3"/>
    <w:rsid w:val="00A31EA9"/>
    <w:rsid w:val="00A325B9"/>
    <w:rsid w:val="00A34676"/>
    <w:rsid w:val="00A35FB9"/>
    <w:rsid w:val="00A361C9"/>
    <w:rsid w:val="00A365C8"/>
    <w:rsid w:val="00A36B40"/>
    <w:rsid w:val="00A42B86"/>
    <w:rsid w:val="00A434C8"/>
    <w:rsid w:val="00A457F3"/>
    <w:rsid w:val="00A4606B"/>
    <w:rsid w:val="00A46072"/>
    <w:rsid w:val="00A52CC9"/>
    <w:rsid w:val="00A539EF"/>
    <w:rsid w:val="00A53BF7"/>
    <w:rsid w:val="00A53E45"/>
    <w:rsid w:val="00A5535C"/>
    <w:rsid w:val="00A5541B"/>
    <w:rsid w:val="00A554BC"/>
    <w:rsid w:val="00A576E1"/>
    <w:rsid w:val="00A60846"/>
    <w:rsid w:val="00A615F4"/>
    <w:rsid w:val="00A62184"/>
    <w:rsid w:val="00A62531"/>
    <w:rsid w:val="00A64F37"/>
    <w:rsid w:val="00A67CC7"/>
    <w:rsid w:val="00A704E5"/>
    <w:rsid w:val="00A70F05"/>
    <w:rsid w:val="00A7162C"/>
    <w:rsid w:val="00A74BB7"/>
    <w:rsid w:val="00A75C8B"/>
    <w:rsid w:val="00A810E6"/>
    <w:rsid w:val="00A81753"/>
    <w:rsid w:val="00A83EFE"/>
    <w:rsid w:val="00A851EF"/>
    <w:rsid w:val="00A855DA"/>
    <w:rsid w:val="00A87A36"/>
    <w:rsid w:val="00A909CB"/>
    <w:rsid w:val="00A90A36"/>
    <w:rsid w:val="00A916E2"/>
    <w:rsid w:val="00A91BF9"/>
    <w:rsid w:val="00A9279E"/>
    <w:rsid w:val="00A93093"/>
    <w:rsid w:val="00A9373A"/>
    <w:rsid w:val="00A93F63"/>
    <w:rsid w:val="00A96EBD"/>
    <w:rsid w:val="00A97CDD"/>
    <w:rsid w:val="00AA03A7"/>
    <w:rsid w:val="00AA123E"/>
    <w:rsid w:val="00AA1D0F"/>
    <w:rsid w:val="00AA21D5"/>
    <w:rsid w:val="00AA3CE8"/>
    <w:rsid w:val="00AA5F1B"/>
    <w:rsid w:val="00AA6B13"/>
    <w:rsid w:val="00AB0609"/>
    <w:rsid w:val="00AB22B3"/>
    <w:rsid w:val="00AB2342"/>
    <w:rsid w:val="00AB2D5D"/>
    <w:rsid w:val="00AB3D93"/>
    <w:rsid w:val="00AB4BC3"/>
    <w:rsid w:val="00AB6585"/>
    <w:rsid w:val="00AB6CED"/>
    <w:rsid w:val="00AC3292"/>
    <w:rsid w:val="00AC6028"/>
    <w:rsid w:val="00AC77D5"/>
    <w:rsid w:val="00AC79FD"/>
    <w:rsid w:val="00AD1C5C"/>
    <w:rsid w:val="00AD5B58"/>
    <w:rsid w:val="00AE03A6"/>
    <w:rsid w:val="00AE04B4"/>
    <w:rsid w:val="00AE0517"/>
    <w:rsid w:val="00AE22C8"/>
    <w:rsid w:val="00AF16F2"/>
    <w:rsid w:val="00AF22A8"/>
    <w:rsid w:val="00AF2341"/>
    <w:rsid w:val="00AF6A02"/>
    <w:rsid w:val="00B03148"/>
    <w:rsid w:val="00B05160"/>
    <w:rsid w:val="00B0524D"/>
    <w:rsid w:val="00B1016D"/>
    <w:rsid w:val="00B112F4"/>
    <w:rsid w:val="00B128CA"/>
    <w:rsid w:val="00B13203"/>
    <w:rsid w:val="00B141C5"/>
    <w:rsid w:val="00B20ADA"/>
    <w:rsid w:val="00B20C76"/>
    <w:rsid w:val="00B2251D"/>
    <w:rsid w:val="00B27126"/>
    <w:rsid w:val="00B31BCC"/>
    <w:rsid w:val="00B3238D"/>
    <w:rsid w:val="00B3289E"/>
    <w:rsid w:val="00B334AD"/>
    <w:rsid w:val="00B33F2E"/>
    <w:rsid w:val="00B35FB4"/>
    <w:rsid w:val="00B403DE"/>
    <w:rsid w:val="00B41625"/>
    <w:rsid w:val="00B44B21"/>
    <w:rsid w:val="00B450A2"/>
    <w:rsid w:val="00B45D71"/>
    <w:rsid w:val="00B46310"/>
    <w:rsid w:val="00B50011"/>
    <w:rsid w:val="00B50CD7"/>
    <w:rsid w:val="00B52E60"/>
    <w:rsid w:val="00B53A39"/>
    <w:rsid w:val="00B5572F"/>
    <w:rsid w:val="00B63ED7"/>
    <w:rsid w:val="00B64E10"/>
    <w:rsid w:val="00B65D6D"/>
    <w:rsid w:val="00B6652F"/>
    <w:rsid w:val="00B706AD"/>
    <w:rsid w:val="00B713EA"/>
    <w:rsid w:val="00B74CB5"/>
    <w:rsid w:val="00B74CBF"/>
    <w:rsid w:val="00B754CE"/>
    <w:rsid w:val="00B8125F"/>
    <w:rsid w:val="00B819B1"/>
    <w:rsid w:val="00B84FE8"/>
    <w:rsid w:val="00B87891"/>
    <w:rsid w:val="00B92415"/>
    <w:rsid w:val="00B92424"/>
    <w:rsid w:val="00B94BE0"/>
    <w:rsid w:val="00BA0512"/>
    <w:rsid w:val="00BA31DE"/>
    <w:rsid w:val="00BA5E4D"/>
    <w:rsid w:val="00BB013D"/>
    <w:rsid w:val="00BB1F15"/>
    <w:rsid w:val="00BB2A9A"/>
    <w:rsid w:val="00BB2C45"/>
    <w:rsid w:val="00BB6266"/>
    <w:rsid w:val="00BB6C39"/>
    <w:rsid w:val="00BC0159"/>
    <w:rsid w:val="00BC1723"/>
    <w:rsid w:val="00BC2685"/>
    <w:rsid w:val="00BC7280"/>
    <w:rsid w:val="00BE199A"/>
    <w:rsid w:val="00BE42DF"/>
    <w:rsid w:val="00BE4650"/>
    <w:rsid w:val="00BE4E1A"/>
    <w:rsid w:val="00BE62CC"/>
    <w:rsid w:val="00BE6955"/>
    <w:rsid w:val="00BE7013"/>
    <w:rsid w:val="00BE76B6"/>
    <w:rsid w:val="00BF1684"/>
    <w:rsid w:val="00BF5215"/>
    <w:rsid w:val="00BF6E80"/>
    <w:rsid w:val="00BF70EA"/>
    <w:rsid w:val="00BF758A"/>
    <w:rsid w:val="00C01C8B"/>
    <w:rsid w:val="00C03C57"/>
    <w:rsid w:val="00C03EC8"/>
    <w:rsid w:val="00C045EB"/>
    <w:rsid w:val="00C060C7"/>
    <w:rsid w:val="00C0612B"/>
    <w:rsid w:val="00C1452A"/>
    <w:rsid w:val="00C14D29"/>
    <w:rsid w:val="00C155C7"/>
    <w:rsid w:val="00C172CF"/>
    <w:rsid w:val="00C17F73"/>
    <w:rsid w:val="00C2174F"/>
    <w:rsid w:val="00C2200D"/>
    <w:rsid w:val="00C245BF"/>
    <w:rsid w:val="00C251B3"/>
    <w:rsid w:val="00C269B2"/>
    <w:rsid w:val="00C30EAC"/>
    <w:rsid w:val="00C353CF"/>
    <w:rsid w:val="00C359A5"/>
    <w:rsid w:val="00C35A68"/>
    <w:rsid w:val="00C3683B"/>
    <w:rsid w:val="00C37C46"/>
    <w:rsid w:val="00C43F6D"/>
    <w:rsid w:val="00C44B5B"/>
    <w:rsid w:val="00C52DF8"/>
    <w:rsid w:val="00C53309"/>
    <w:rsid w:val="00C5505C"/>
    <w:rsid w:val="00C6408F"/>
    <w:rsid w:val="00C651FD"/>
    <w:rsid w:val="00C66769"/>
    <w:rsid w:val="00C70D52"/>
    <w:rsid w:val="00C712F2"/>
    <w:rsid w:val="00C72DD7"/>
    <w:rsid w:val="00C7405B"/>
    <w:rsid w:val="00C747A4"/>
    <w:rsid w:val="00C74ED6"/>
    <w:rsid w:val="00C80263"/>
    <w:rsid w:val="00C80F47"/>
    <w:rsid w:val="00C82A87"/>
    <w:rsid w:val="00C83121"/>
    <w:rsid w:val="00C83B44"/>
    <w:rsid w:val="00C847F8"/>
    <w:rsid w:val="00C84B96"/>
    <w:rsid w:val="00C86B49"/>
    <w:rsid w:val="00C90744"/>
    <w:rsid w:val="00C92249"/>
    <w:rsid w:val="00C9276C"/>
    <w:rsid w:val="00C93F1B"/>
    <w:rsid w:val="00C94127"/>
    <w:rsid w:val="00C95133"/>
    <w:rsid w:val="00C962B5"/>
    <w:rsid w:val="00CA2991"/>
    <w:rsid w:val="00CA303F"/>
    <w:rsid w:val="00CA467F"/>
    <w:rsid w:val="00CA59BE"/>
    <w:rsid w:val="00CA71B4"/>
    <w:rsid w:val="00CA795C"/>
    <w:rsid w:val="00CA7C34"/>
    <w:rsid w:val="00CB2C49"/>
    <w:rsid w:val="00CB5A91"/>
    <w:rsid w:val="00CB5CF8"/>
    <w:rsid w:val="00CB7459"/>
    <w:rsid w:val="00CC1C84"/>
    <w:rsid w:val="00CC1F4E"/>
    <w:rsid w:val="00CC2E28"/>
    <w:rsid w:val="00CC48D1"/>
    <w:rsid w:val="00CC7B34"/>
    <w:rsid w:val="00CC7BDE"/>
    <w:rsid w:val="00CD70C0"/>
    <w:rsid w:val="00CD77AE"/>
    <w:rsid w:val="00CE090E"/>
    <w:rsid w:val="00CE0A02"/>
    <w:rsid w:val="00CE0EAB"/>
    <w:rsid w:val="00CE2D02"/>
    <w:rsid w:val="00CE300C"/>
    <w:rsid w:val="00CE3FE1"/>
    <w:rsid w:val="00CE627B"/>
    <w:rsid w:val="00CE6C5F"/>
    <w:rsid w:val="00CE75B5"/>
    <w:rsid w:val="00CE7EFA"/>
    <w:rsid w:val="00CF0395"/>
    <w:rsid w:val="00CF15AD"/>
    <w:rsid w:val="00CF2580"/>
    <w:rsid w:val="00CF47A4"/>
    <w:rsid w:val="00CF6255"/>
    <w:rsid w:val="00D030D1"/>
    <w:rsid w:val="00D06135"/>
    <w:rsid w:val="00D067DB"/>
    <w:rsid w:val="00D06A24"/>
    <w:rsid w:val="00D12FD6"/>
    <w:rsid w:val="00D150EC"/>
    <w:rsid w:val="00D16F29"/>
    <w:rsid w:val="00D214B1"/>
    <w:rsid w:val="00D23A84"/>
    <w:rsid w:val="00D30E1A"/>
    <w:rsid w:val="00D34D49"/>
    <w:rsid w:val="00D423B4"/>
    <w:rsid w:val="00D449C7"/>
    <w:rsid w:val="00D45995"/>
    <w:rsid w:val="00D472A4"/>
    <w:rsid w:val="00D47F43"/>
    <w:rsid w:val="00D5021C"/>
    <w:rsid w:val="00D51BD5"/>
    <w:rsid w:val="00D551E8"/>
    <w:rsid w:val="00D6140B"/>
    <w:rsid w:val="00D63196"/>
    <w:rsid w:val="00D667EF"/>
    <w:rsid w:val="00D67398"/>
    <w:rsid w:val="00D72A47"/>
    <w:rsid w:val="00D73244"/>
    <w:rsid w:val="00D736B3"/>
    <w:rsid w:val="00D73AB3"/>
    <w:rsid w:val="00D73D7E"/>
    <w:rsid w:val="00D758BD"/>
    <w:rsid w:val="00D76E78"/>
    <w:rsid w:val="00D80668"/>
    <w:rsid w:val="00D80EF3"/>
    <w:rsid w:val="00D813C2"/>
    <w:rsid w:val="00D82889"/>
    <w:rsid w:val="00D82B14"/>
    <w:rsid w:val="00D83937"/>
    <w:rsid w:val="00D83DAE"/>
    <w:rsid w:val="00D90599"/>
    <w:rsid w:val="00D90B56"/>
    <w:rsid w:val="00D90E7D"/>
    <w:rsid w:val="00D9273A"/>
    <w:rsid w:val="00D92875"/>
    <w:rsid w:val="00D94DE6"/>
    <w:rsid w:val="00D96EB8"/>
    <w:rsid w:val="00D9797C"/>
    <w:rsid w:val="00DA279E"/>
    <w:rsid w:val="00DA378A"/>
    <w:rsid w:val="00DB0967"/>
    <w:rsid w:val="00DB0CEB"/>
    <w:rsid w:val="00DB1001"/>
    <w:rsid w:val="00DB22F0"/>
    <w:rsid w:val="00DB36A8"/>
    <w:rsid w:val="00DB4AB8"/>
    <w:rsid w:val="00DB6288"/>
    <w:rsid w:val="00DB67FF"/>
    <w:rsid w:val="00DB71CA"/>
    <w:rsid w:val="00DB79CE"/>
    <w:rsid w:val="00DC5BE9"/>
    <w:rsid w:val="00DC76EF"/>
    <w:rsid w:val="00DD0152"/>
    <w:rsid w:val="00DD2739"/>
    <w:rsid w:val="00DD2D65"/>
    <w:rsid w:val="00DD4CD0"/>
    <w:rsid w:val="00DD5060"/>
    <w:rsid w:val="00DD77C2"/>
    <w:rsid w:val="00DD7E64"/>
    <w:rsid w:val="00DE1C14"/>
    <w:rsid w:val="00DE5C33"/>
    <w:rsid w:val="00DF19D5"/>
    <w:rsid w:val="00DF29EE"/>
    <w:rsid w:val="00DF3296"/>
    <w:rsid w:val="00DF47E0"/>
    <w:rsid w:val="00DF5A01"/>
    <w:rsid w:val="00DF677D"/>
    <w:rsid w:val="00DF6F38"/>
    <w:rsid w:val="00E02807"/>
    <w:rsid w:val="00E02AFD"/>
    <w:rsid w:val="00E03E05"/>
    <w:rsid w:val="00E10AB5"/>
    <w:rsid w:val="00E11894"/>
    <w:rsid w:val="00E12514"/>
    <w:rsid w:val="00E1307F"/>
    <w:rsid w:val="00E13FF7"/>
    <w:rsid w:val="00E172F1"/>
    <w:rsid w:val="00E23435"/>
    <w:rsid w:val="00E23C68"/>
    <w:rsid w:val="00E23F65"/>
    <w:rsid w:val="00E2404C"/>
    <w:rsid w:val="00E241F5"/>
    <w:rsid w:val="00E24C0D"/>
    <w:rsid w:val="00E25399"/>
    <w:rsid w:val="00E26493"/>
    <w:rsid w:val="00E277FC"/>
    <w:rsid w:val="00E27C7B"/>
    <w:rsid w:val="00E27F37"/>
    <w:rsid w:val="00E314CC"/>
    <w:rsid w:val="00E33247"/>
    <w:rsid w:val="00E33679"/>
    <w:rsid w:val="00E36A0E"/>
    <w:rsid w:val="00E36C9E"/>
    <w:rsid w:val="00E40D12"/>
    <w:rsid w:val="00E40F31"/>
    <w:rsid w:val="00E410A8"/>
    <w:rsid w:val="00E412DB"/>
    <w:rsid w:val="00E41608"/>
    <w:rsid w:val="00E432DF"/>
    <w:rsid w:val="00E435F5"/>
    <w:rsid w:val="00E4458C"/>
    <w:rsid w:val="00E44E6D"/>
    <w:rsid w:val="00E460BD"/>
    <w:rsid w:val="00E467C0"/>
    <w:rsid w:val="00E47795"/>
    <w:rsid w:val="00E506B6"/>
    <w:rsid w:val="00E534BE"/>
    <w:rsid w:val="00E55137"/>
    <w:rsid w:val="00E5531B"/>
    <w:rsid w:val="00E62944"/>
    <w:rsid w:val="00E6729A"/>
    <w:rsid w:val="00E70396"/>
    <w:rsid w:val="00E70B7F"/>
    <w:rsid w:val="00E7124A"/>
    <w:rsid w:val="00E7729D"/>
    <w:rsid w:val="00E820CA"/>
    <w:rsid w:val="00E833BE"/>
    <w:rsid w:val="00E84B51"/>
    <w:rsid w:val="00E84E70"/>
    <w:rsid w:val="00E85252"/>
    <w:rsid w:val="00E875FE"/>
    <w:rsid w:val="00E87F36"/>
    <w:rsid w:val="00E904A9"/>
    <w:rsid w:val="00E909C7"/>
    <w:rsid w:val="00E9521F"/>
    <w:rsid w:val="00E968BC"/>
    <w:rsid w:val="00EA055B"/>
    <w:rsid w:val="00EA07DD"/>
    <w:rsid w:val="00EA2213"/>
    <w:rsid w:val="00EA39C1"/>
    <w:rsid w:val="00EA3B4B"/>
    <w:rsid w:val="00EA7F4B"/>
    <w:rsid w:val="00EB253C"/>
    <w:rsid w:val="00EB4F36"/>
    <w:rsid w:val="00EB620D"/>
    <w:rsid w:val="00EC0BA6"/>
    <w:rsid w:val="00EC1B72"/>
    <w:rsid w:val="00EC1C01"/>
    <w:rsid w:val="00EC2A8F"/>
    <w:rsid w:val="00EC2C65"/>
    <w:rsid w:val="00EC4C7F"/>
    <w:rsid w:val="00ED28A0"/>
    <w:rsid w:val="00ED47FA"/>
    <w:rsid w:val="00ED51B7"/>
    <w:rsid w:val="00ED5393"/>
    <w:rsid w:val="00ED53B6"/>
    <w:rsid w:val="00ED610E"/>
    <w:rsid w:val="00ED70C2"/>
    <w:rsid w:val="00EE2892"/>
    <w:rsid w:val="00EE4382"/>
    <w:rsid w:val="00EE5C0D"/>
    <w:rsid w:val="00EE73C0"/>
    <w:rsid w:val="00EF0A3E"/>
    <w:rsid w:val="00EF311A"/>
    <w:rsid w:val="00EF36E4"/>
    <w:rsid w:val="00EF3917"/>
    <w:rsid w:val="00EF3F16"/>
    <w:rsid w:val="00EF55AE"/>
    <w:rsid w:val="00EF5CA1"/>
    <w:rsid w:val="00F03B3C"/>
    <w:rsid w:val="00F0518E"/>
    <w:rsid w:val="00F05B78"/>
    <w:rsid w:val="00F11F4E"/>
    <w:rsid w:val="00F12C57"/>
    <w:rsid w:val="00F14B6B"/>
    <w:rsid w:val="00F2095E"/>
    <w:rsid w:val="00F25557"/>
    <w:rsid w:val="00F34DDC"/>
    <w:rsid w:val="00F3564F"/>
    <w:rsid w:val="00F36865"/>
    <w:rsid w:val="00F3722B"/>
    <w:rsid w:val="00F431FB"/>
    <w:rsid w:val="00F453E5"/>
    <w:rsid w:val="00F476A7"/>
    <w:rsid w:val="00F53226"/>
    <w:rsid w:val="00F54F88"/>
    <w:rsid w:val="00F561A4"/>
    <w:rsid w:val="00F61547"/>
    <w:rsid w:val="00F61986"/>
    <w:rsid w:val="00F62B3F"/>
    <w:rsid w:val="00F71933"/>
    <w:rsid w:val="00F73783"/>
    <w:rsid w:val="00F766D5"/>
    <w:rsid w:val="00F7750E"/>
    <w:rsid w:val="00F77BF9"/>
    <w:rsid w:val="00F80421"/>
    <w:rsid w:val="00F82226"/>
    <w:rsid w:val="00F82994"/>
    <w:rsid w:val="00F8374B"/>
    <w:rsid w:val="00F8727B"/>
    <w:rsid w:val="00F87AE8"/>
    <w:rsid w:val="00F911E3"/>
    <w:rsid w:val="00F9134C"/>
    <w:rsid w:val="00F92E62"/>
    <w:rsid w:val="00F93B35"/>
    <w:rsid w:val="00F94154"/>
    <w:rsid w:val="00F96639"/>
    <w:rsid w:val="00F97538"/>
    <w:rsid w:val="00FA49FE"/>
    <w:rsid w:val="00FA5784"/>
    <w:rsid w:val="00FA7B53"/>
    <w:rsid w:val="00FB0D01"/>
    <w:rsid w:val="00FB1029"/>
    <w:rsid w:val="00FB1038"/>
    <w:rsid w:val="00FB2230"/>
    <w:rsid w:val="00FB23A0"/>
    <w:rsid w:val="00FB2AEA"/>
    <w:rsid w:val="00FB31A2"/>
    <w:rsid w:val="00FB49FD"/>
    <w:rsid w:val="00FB5107"/>
    <w:rsid w:val="00FB6A73"/>
    <w:rsid w:val="00FB713D"/>
    <w:rsid w:val="00FC1BD0"/>
    <w:rsid w:val="00FC4B88"/>
    <w:rsid w:val="00FC53B1"/>
    <w:rsid w:val="00FC72F1"/>
    <w:rsid w:val="00FC7B2D"/>
    <w:rsid w:val="00FD132C"/>
    <w:rsid w:val="00FD3ED3"/>
    <w:rsid w:val="00FE194F"/>
    <w:rsid w:val="00FE3F2D"/>
    <w:rsid w:val="00FE6F30"/>
    <w:rsid w:val="00FF3709"/>
    <w:rsid w:val="00FF7DC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5:docId w15:val="{1CB243CF-FBD0-4F23-88D2-5E1668F9C7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EF55AE"/>
    <w:rPr>
      <w:sz w:val="24"/>
      <w:szCs w:val="24"/>
      <w:lang w:val="es-ES" w:eastAsia="es-ES"/>
    </w:rPr>
  </w:style>
  <w:style w:type="paragraph" w:styleId="Ttulo1">
    <w:name w:val="heading 1"/>
    <w:basedOn w:val="Normal"/>
    <w:next w:val="Normal"/>
    <w:qFormat/>
    <w:pPr>
      <w:keepNext/>
      <w:jc w:val="both"/>
      <w:outlineLvl w:val="0"/>
    </w:pPr>
    <w:rPr>
      <w:rFonts w:ascii="Tahoma" w:hAnsi="Tahoma" w:cs="Tahoma"/>
      <w:b/>
      <w:bCs/>
    </w:rPr>
  </w:style>
  <w:style w:type="paragraph" w:styleId="Ttulo2">
    <w:name w:val="heading 2"/>
    <w:basedOn w:val="Normal"/>
    <w:next w:val="Normal"/>
    <w:qFormat/>
    <w:pPr>
      <w:keepNext/>
      <w:jc w:val="both"/>
      <w:outlineLvl w:val="1"/>
    </w:pPr>
    <w:rPr>
      <w:rFonts w:ascii="Tahoma" w:hAnsi="Tahoma" w:cs="Tahoma"/>
      <w:i/>
      <w:iCs/>
    </w:rPr>
  </w:style>
  <w:style w:type="paragraph" w:styleId="Ttulo3">
    <w:name w:val="heading 3"/>
    <w:basedOn w:val="Normal"/>
    <w:next w:val="Normal"/>
    <w:qFormat/>
    <w:pPr>
      <w:keepNext/>
      <w:jc w:val="center"/>
      <w:outlineLvl w:val="2"/>
    </w:pPr>
    <w:rPr>
      <w:rFonts w:ascii="Tahoma" w:hAnsi="Tahoma" w:cs="Tahoma"/>
      <w:b/>
      <w:bCs/>
      <w:sz w:val="22"/>
    </w:rPr>
  </w:style>
  <w:style w:type="paragraph" w:styleId="Ttulo4">
    <w:name w:val="heading 4"/>
    <w:basedOn w:val="Normal"/>
    <w:next w:val="Normal"/>
    <w:qFormat/>
    <w:pPr>
      <w:keepNext/>
      <w:jc w:val="center"/>
      <w:outlineLvl w:val="3"/>
    </w:pPr>
    <w:rPr>
      <w:rFonts w:ascii="Tahoma" w:hAnsi="Tahoma" w:cs="Tahoma"/>
      <w:b/>
      <w:bCs/>
    </w:rPr>
  </w:style>
  <w:style w:type="paragraph" w:styleId="Ttulo5">
    <w:name w:val="heading 5"/>
    <w:basedOn w:val="Normal"/>
    <w:next w:val="Normal"/>
    <w:qFormat/>
    <w:pPr>
      <w:keepNext/>
      <w:jc w:val="center"/>
      <w:outlineLvl w:val="4"/>
    </w:pPr>
    <w:rPr>
      <w:rFonts w:ascii="Tahoma" w:hAnsi="Tahoma" w:cs="Tahoma"/>
      <w:b/>
      <w:bCs/>
      <w:sz w:val="20"/>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independiente">
    <w:name w:val="Body Text"/>
    <w:basedOn w:val="Normal"/>
    <w:pPr>
      <w:jc w:val="both"/>
    </w:pPr>
    <w:rPr>
      <w:rFonts w:ascii="Tahoma" w:hAnsi="Tahoma" w:cs="Tahoma"/>
      <w:b/>
      <w:bCs/>
    </w:rPr>
  </w:style>
  <w:style w:type="paragraph" w:styleId="Textoindependiente2">
    <w:name w:val="Body Text 2"/>
    <w:basedOn w:val="Normal"/>
    <w:pPr>
      <w:jc w:val="both"/>
    </w:pPr>
    <w:rPr>
      <w:rFonts w:ascii="Tahoma" w:hAnsi="Tahoma" w:cs="Tahoma"/>
    </w:rPr>
  </w:style>
  <w:style w:type="paragraph" w:styleId="Textoindependiente3">
    <w:name w:val="Body Text 3"/>
    <w:basedOn w:val="Normal"/>
    <w:pPr>
      <w:jc w:val="center"/>
    </w:pPr>
    <w:rPr>
      <w:rFonts w:ascii="Tahoma" w:hAnsi="Tahoma" w:cs="Tahoma"/>
      <w:b/>
      <w:bCs/>
      <w:sz w:val="22"/>
    </w:rPr>
  </w:style>
  <w:style w:type="paragraph" w:styleId="Encabezado">
    <w:name w:val="header"/>
    <w:basedOn w:val="Normal"/>
    <w:pPr>
      <w:tabs>
        <w:tab w:val="center" w:pos="4320"/>
        <w:tab w:val="right" w:pos="8640"/>
      </w:tabs>
    </w:pPr>
  </w:style>
  <w:style w:type="character" w:styleId="Nmerodepgina">
    <w:name w:val="page number"/>
    <w:basedOn w:val="Fuentedeprrafopredeter"/>
  </w:style>
  <w:style w:type="paragraph" w:styleId="Piedepgina">
    <w:name w:val="footer"/>
    <w:basedOn w:val="Normal"/>
    <w:pPr>
      <w:tabs>
        <w:tab w:val="center" w:pos="4320"/>
        <w:tab w:val="right" w:pos="8640"/>
      </w:tabs>
    </w:pPr>
  </w:style>
  <w:style w:type="paragraph" w:styleId="Sangradetextonormal">
    <w:name w:val="Body Text Indent"/>
    <w:basedOn w:val="Normal"/>
    <w:pPr>
      <w:spacing w:after="120"/>
      <w:ind w:left="360"/>
    </w:pPr>
  </w:style>
  <w:style w:type="table" w:styleId="Tablaconcuadrcula">
    <w:name w:val="Table Grid"/>
    <w:basedOn w:val="Tablanormal"/>
    <w:rsid w:val="00670A8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semiHidden/>
    <w:rsid w:val="00A75C8B"/>
    <w:rPr>
      <w:rFonts w:ascii="Tahoma" w:hAnsi="Tahoma" w:cs="Tahoma"/>
      <w:sz w:val="16"/>
      <w:szCs w:val="16"/>
    </w:rPr>
  </w:style>
  <w:style w:type="paragraph" w:styleId="Puesto">
    <w:name w:val="Title"/>
    <w:basedOn w:val="Normal"/>
    <w:qFormat/>
    <w:rsid w:val="00247004"/>
    <w:pPr>
      <w:jc w:val="center"/>
    </w:pPr>
    <w:rPr>
      <w:rFonts w:ascii="Tahoma" w:eastAsia="Times New Roman" w:hAnsi="Tahoma"/>
      <w:sz w:val="36"/>
      <w:szCs w:val="20"/>
      <w:lang w:val="es-ES_tradnl" w:eastAsia="en-US"/>
    </w:rPr>
  </w:style>
  <w:style w:type="paragraph" w:customStyle="1" w:styleId="Style1">
    <w:name w:val="Style1"/>
    <w:basedOn w:val="Textoindependiente2"/>
    <w:rsid w:val="00221E8C"/>
    <w:pPr>
      <w:spacing w:line="360" w:lineRule="auto"/>
      <w:ind w:left="75"/>
    </w:pPr>
    <w:rPr>
      <w:rFonts w:eastAsia="Times New Roman"/>
      <w:bCs/>
      <w:szCs w:val="28"/>
      <w:lang w:val="es-ES_tradnl" w:eastAsia="en-US"/>
    </w:rPr>
  </w:style>
  <w:style w:type="paragraph" w:customStyle="1" w:styleId="1">
    <w:name w:val="1"/>
    <w:basedOn w:val="Normal"/>
    <w:rsid w:val="00A2686A"/>
    <w:rPr>
      <w:rFonts w:ascii="AvantGarde" w:eastAsia="Times New Roman" w:hAnsi="AvantGarde"/>
      <w:b/>
      <w:sz w:val="20"/>
      <w:szCs w:val="20"/>
      <w:lang w:val="es-MX" w:eastAsia="en-US"/>
    </w:rPr>
  </w:style>
  <w:style w:type="paragraph" w:styleId="Prrafodelista">
    <w:name w:val="List Paragraph"/>
    <w:basedOn w:val="Normal"/>
    <w:uiPriority w:val="34"/>
    <w:qFormat/>
    <w:rsid w:val="004668B2"/>
    <w:pPr>
      <w:ind w:left="720"/>
      <w:contextualSpacing/>
    </w:pPr>
    <w:rPr>
      <w:rFonts w:eastAsia="Times New Roman"/>
      <w:sz w:val="20"/>
      <w:szCs w:val="20"/>
      <w:lang w:val="es-ES_tradnl" w:eastAsia="en-US"/>
    </w:rPr>
  </w:style>
  <w:style w:type="paragraph" w:customStyle="1" w:styleId="2">
    <w:name w:val="2"/>
    <w:basedOn w:val="Normal"/>
    <w:rsid w:val="001126DA"/>
    <w:pPr>
      <w:ind w:left="864"/>
      <w:jc w:val="both"/>
    </w:pPr>
    <w:rPr>
      <w:rFonts w:ascii="AvantGarde" w:eastAsia="SimSun" w:hAnsi="AvantGarde"/>
      <w:sz w:val="20"/>
      <w:szCs w:val="20"/>
      <w:lang w:val="es-MX" w:eastAsia="en-US"/>
    </w:rPr>
  </w:style>
  <w:style w:type="paragraph" w:styleId="Sangra2detindependiente">
    <w:name w:val="Body Text Indent 2"/>
    <w:basedOn w:val="Normal"/>
    <w:link w:val="Sangra2detindependienteCar"/>
    <w:uiPriority w:val="99"/>
    <w:semiHidden/>
    <w:unhideWhenUsed/>
    <w:rsid w:val="003433C1"/>
    <w:pPr>
      <w:spacing w:after="120" w:line="480" w:lineRule="auto"/>
      <w:ind w:left="283"/>
    </w:pPr>
  </w:style>
  <w:style w:type="character" w:customStyle="1" w:styleId="Sangra2detindependienteCar">
    <w:name w:val="Sangría 2 de t. independiente Car"/>
    <w:link w:val="Sangra2detindependiente"/>
    <w:uiPriority w:val="99"/>
    <w:semiHidden/>
    <w:rsid w:val="003433C1"/>
    <w:rPr>
      <w:sz w:val="24"/>
      <w:szCs w:val="24"/>
      <w:lang w:val="es-ES" w:eastAsia="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3529108">
      <w:bodyDiv w:val="1"/>
      <w:marLeft w:val="0"/>
      <w:marRight w:val="0"/>
      <w:marTop w:val="0"/>
      <w:marBottom w:val="0"/>
      <w:divBdr>
        <w:top w:val="none" w:sz="0" w:space="0" w:color="auto"/>
        <w:left w:val="none" w:sz="0" w:space="0" w:color="auto"/>
        <w:bottom w:val="none" w:sz="0" w:space="0" w:color="auto"/>
        <w:right w:val="none" w:sz="0" w:space="0" w:color="auto"/>
      </w:divBdr>
    </w:div>
    <w:div w:id="904682429">
      <w:bodyDiv w:val="1"/>
      <w:marLeft w:val="0"/>
      <w:marRight w:val="0"/>
      <w:marTop w:val="0"/>
      <w:marBottom w:val="0"/>
      <w:divBdr>
        <w:top w:val="none" w:sz="0" w:space="0" w:color="auto"/>
        <w:left w:val="none" w:sz="0" w:space="0" w:color="auto"/>
        <w:bottom w:val="none" w:sz="0" w:space="0" w:color="auto"/>
        <w:right w:val="none" w:sz="0" w:space="0" w:color="auto"/>
      </w:divBdr>
    </w:div>
    <w:div w:id="163934190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0C2472E-13C7-429F-A127-B61DDA03898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262</TotalTime>
  <Pages>7</Pages>
  <Words>1753</Words>
  <Characters>9644</Characters>
  <Application>Microsoft Office Word</Application>
  <DocSecurity>0</DocSecurity>
  <Lines>80</Lines>
  <Paragraphs>22</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EN LA CIUDAD DE MEXICALI, BAJA ALIFORNIA, SIENDO LAS 11:00 HORAS DEL DIA 3 DE FEBRERO DEL 2004, SE REUNIERON EN LA SALA DE JUN</vt:lpstr>
      <vt:lpstr>EN LA CIUDAD DE MEXICALI, BAJA ALIFORNIA, SIENDO LAS 11:00 HORAS DEL DIA 3 DE FEBRERO DEL 2004, SE REUNIERON EN LA SALA DE JUN</vt:lpstr>
    </vt:vector>
  </TitlesOfParts>
  <Company>Gobierno del Estado</Company>
  <LinksUpToDate>false</LinksUpToDate>
  <CharactersWithSpaces>11375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 LA CIUDAD DE MEXICALI, BAJA ALIFORNIA, SIENDO LAS 11:00 HORAS DEL DIA 3 DE FEBRERO DEL 2004, SE REUNIERON EN LA SALA DE JUN</dc:title>
  <dc:creator>Lic. Blanca Lopez Luna</dc:creator>
  <cp:lastModifiedBy>admin</cp:lastModifiedBy>
  <cp:revision>9</cp:revision>
  <cp:lastPrinted>2014-01-27T18:47:00Z</cp:lastPrinted>
  <dcterms:created xsi:type="dcterms:W3CDTF">2017-11-29T17:21:00Z</dcterms:created>
  <dcterms:modified xsi:type="dcterms:W3CDTF">2017-11-30T20:20:00Z</dcterms:modified>
</cp:coreProperties>
</file>